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2F" w:rsidRPr="00F7742F" w:rsidRDefault="00F7742F" w:rsidP="00F7742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7742F"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lang w:eastAsia="ru-RU"/>
        </w:rPr>
        <w:t>Значение и роль сюжетно-ролевой игры в жизни дошкольников</w:t>
      </w:r>
    </w:p>
    <w:p w:rsidR="00F7742F" w:rsidRPr="00F7742F" w:rsidRDefault="00F7742F" w:rsidP="00F7742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7742F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p w:rsidR="00F7742F" w:rsidRPr="00F7742F" w:rsidRDefault="00F7742F" w:rsidP="00F7742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7742F">
        <w:rPr>
          <w:rFonts w:ascii="Times New Roman" w:eastAsia="Times New Roman" w:hAnsi="Times New Roman" w:cs="Times New Roman"/>
          <w:b/>
          <w:bCs/>
          <w:noProof/>
          <w:color w:val="0064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1390015</wp:posOffset>
            </wp:positionH>
            <wp:positionV relativeFrom="margin">
              <wp:posOffset>461010</wp:posOffset>
            </wp:positionV>
            <wp:extent cx="1521460" cy="1571625"/>
            <wp:effectExtent l="0" t="0" r="2540" b="9525"/>
            <wp:wrapSquare wrapText="bothSides"/>
            <wp:docPr id="9" name="Рисунок 9" descr="http://xn--j1abiaeq3i.xn--80achbdub6dfjh.xn--p1ai/upload/images/public/%D0%93%D1%80%D1%83%D0%BF%D0%BF%D1%8B/%D0%93%D1%80%D1%83%D0%BF%D0%BF%D0%B0%206/1_5caeded5e8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j1abiaeq3i.xn--80achbdub6dfjh.xn--p1ai/upload/images/public/%D0%93%D1%80%D1%83%D0%BF%D0%BF%D1%8B/%D0%93%D1%80%D1%83%D0%BF%D0%BF%D0%B0%206/1_5caeded5e89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742F"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lang w:eastAsia="ru-RU"/>
        </w:rPr>
        <w:t>              </w:t>
      </w:r>
    </w:p>
    <w:p w:rsidR="00F7742F" w:rsidRPr="00F7742F" w:rsidRDefault="00F7742F" w:rsidP="00F774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7742F">
        <w:rPr>
          <w:rFonts w:ascii="Times New Roman" w:eastAsia="Times New Roman" w:hAnsi="Times New Roman" w:cs="Times New Roman"/>
          <w:b/>
          <w:bCs/>
          <w:noProof/>
          <w:color w:val="006400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5715</wp:posOffset>
            </wp:positionV>
            <wp:extent cx="1828669" cy="1440000"/>
            <wp:effectExtent l="0" t="0" r="635" b="8255"/>
            <wp:wrapNone/>
            <wp:docPr id="10" name="Рисунок 10" descr="http://xn--j1abiaeq3i.xn--80achbdub6dfjh.xn--p1ai/upload/images/public/%D0%93%D1%80%D1%83%D0%BF%D0%BF%D1%8B/%D0%93%D1%80%D1%83%D0%BF%D0%BF%D0%B0%206/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j1abiaeq3i.xn--80achbdub6dfjh.xn--p1ai/upload/images/public/%D0%93%D1%80%D1%83%D0%BF%D0%BF%D1%8B/%D0%93%D1%80%D1%83%D0%BF%D0%BF%D0%B0%206/scale_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66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42F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p w:rsidR="00F7742F" w:rsidRDefault="00F7742F" w:rsidP="00F77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F7742F" w:rsidRDefault="00F7742F" w:rsidP="00F77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F7742F" w:rsidRDefault="00F7742F" w:rsidP="00F77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F7742F" w:rsidRDefault="00F7742F" w:rsidP="00F77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F7742F" w:rsidRDefault="00F7742F" w:rsidP="00F77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bookmarkStart w:id="0" w:name="_GoBack"/>
      <w:bookmarkEnd w:id="0"/>
    </w:p>
    <w:p w:rsidR="00F7742F" w:rsidRDefault="00F7742F" w:rsidP="00F77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F7742F" w:rsidRDefault="00F7742F" w:rsidP="00F77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F7742F" w:rsidRDefault="00F7742F" w:rsidP="00F77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F7742F" w:rsidRPr="00F7742F" w:rsidRDefault="00F7742F" w:rsidP="00F7742F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F7742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  <w:r w:rsidRPr="00F7742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Личностные качества ребенка формируются в активной деятельности, и прежде всего в той, которая на каждом возрастном этапе является ведущей. Ведущей деятельностью дошкольного возраста является игра.</w:t>
      </w:r>
    </w:p>
    <w:p w:rsidR="00F7742F" w:rsidRPr="00F7742F" w:rsidRDefault="00F7742F" w:rsidP="00F7742F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F7742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Игра – обеспечивает ему ощущение свободы, подвластности вещей, действий, отношений, позволяющая наиболее полно реализовать себя «здесь и теперь», достичь состояния эмоционального комфорта, стать причастным к детскому творчеству, построенному на свободном общении равных. Через игру ребенок входит в мир взрослых, овладевает духовными ценностями, усваивает предшествующий социальный опыт. Сюжетно-ролевая игра в ее типичной форме - это свободный вид совместной деятельности детей. Дети объединяются между собой по собственной инициативе, сами определяют сюжет игры, берут на себя соответствующие роли, распределяют игровой материал, намечают и развивают содержание игры, выполняя те или иные игровые действия. Сюжет и содержание игры они берут из окружающей жизни, отражают те ее моменты, которые привлекли внимание, вызвали интерес, произвели особое впечатление.</w:t>
      </w:r>
    </w:p>
    <w:p w:rsidR="00F7742F" w:rsidRPr="00F7742F" w:rsidRDefault="00F7742F" w:rsidP="00F7742F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F7742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 Благодаря старших дети знакомятся с какими - либо сторонами жизни взрослых. Игра детей не просто отражает количество сведений, получаемых ребенком, а моделирует ситуации. Игра в дошкольном возрасте пронизывает всю их жизнь, способствует физическому и духовному здоровью, является источником обширной информации, методом обучения и воспитания ребят. С помощью игры создаются условия для развития творческих способностей, всестороннего развития ребенка. Из всех видов детской игры наиболее </w:t>
      </w:r>
      <w:r w:rsidRPr="00F7742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значимой для развития дошкольника является сюжетно-ролевая как особая форма удовлетворения его потребности занять определённое место в окружающем мире, преобразующая эту потребность в конкретное содержание - осуществление общественно значимой и оцениваемой деятельности. </w:t>
      </w:r>
    </w:p>
    <w:p w:rsidR="00F7742F" w:rsidRPr="00F7742F" w:rsidRDefault="00F7742F" w:rsidP="00F7742F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F7742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Сюжетно-ролевая игра - воспроизведение детьми действий взрослых и отношений между ними. Она в своем развитии проходит несколько стадий, последовательно сменяющих друг друга: ознакомительная игра, отобразительная игра, сюжетно-отобразительная игра, сюжетно-ролевая игра, игра-драматизация. </w:t>
      </w:r>
    </w:p>
    <w:p w:rsidR="00F7742F" w:rsidRPr="00F7742F" w:rsidRDefault="00F7742F" w:rsidP="00F7742F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F7742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Структурными компонентами сюжетно-ролевой игры является роль, сюжет, содержание, правила, игровые действия, ролевые и реальные отношения, игровые предметы и предметы-заменители. Центральным компонентом игры является роль - способ поведения людей в различных ситуациях, которые соответствуют принятым в обществе нормам.</w:t>
      </w:r>
    </w:p>
    <w:p w:rsidR="00F7742F" w:rsidRPr="00F7742F" w:rsidRDefault="00F7742F" w:rsidP="00F7742F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F7742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Введение ребенка в эту действительность должно происходить так, чтобы в ее центре стал человек, его деятельность, а в результате этого ознакомления возникало положительное эмоциональное отношение к деятельности. Большое значение для развития игровой деятельности имеют предметы-атрибуты, которые помогают взять на себя роль, спланировать и развернуть сюжет, создать игровую ситуацию. </w:t>
      </w:r>
    </w:p>
    <w:p w:rsidR="00F7742F" w:rsidRPr="00F7742F" w:rsidRDefault="00F7742F" w:rsidP="00F7742F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F7742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старшем дошкольном возрасте внешние атрибуты все менее нужны, поскольку основой игры является представление о функции предметов.</w:t>
      </w:r>
    </w:p>
    <w:p w:rsidR="00F7742F" w:rsidRPr="00F7742F" w:rsidRDefault="00F7742F" w:rsidP="00F7742F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F7742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сюжетно-ролевой игре формируются все стороны личности ребенка, происходят значительные изменения в его психике, подготавливающие переход к новой более высокой стадии развитии.</w:t>
      </w:r>
    </w:p>
    <w:p w:rsidR="00F7742F" w:rsidRPr="00F7742F" w:rsidRDefault="00F7742F" w:rsidP="00F7742F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F7742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Благодаря игре личность ребенка совершенствуется:</w:t>
      </w:r>
    </w:p>
    <w:p w:rsidR="00F7742F" w:rsidRPr="00F7742F" w:rsidRDefault="00F7742F" w:rsidP="00F7742F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F7742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- развивается мотивационно-потребностная сфера: возникает иерархия мотивов, где социальные мотивы приобретают более важное значение для ребенка, чем личные.</w:t>
      </w:r>
    </w:p>
    <w:p w:rsidR="00F7742F" w:rsidRPr="00F7742F" w:rsidRDefault="00F7742F" w:rsidP="00F7742F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F7742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- преодолевается познавательный и эмоциональный эгоцентризм: ребенок, принимая роль какого-либо персонажа, героя, учитывает особенности его поведения, его позицию. Ребенку необходимо согласовывать свои действия с действиями персонажа – партнера по игре. Это помогает ориентироваться во взаимоотношениях между людьми, способствует развитию самосознанию и самооценки у дошкольника.</w:t>
      </w:r>
    </w:p>
    <w:p w:rsidR="00F7742F" w:rsidRPr="00F7742F" w:rsidRDefault="00F7742F" w:rsidP="00F7742F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F7742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развивается произвольность поведения: разыгрывая роль, ребенок стремится приблизить ее к эталону. Воспроизводя типичные ситуации взаимоотношений людей в социальном мире, дошкольник подчиняет свои собственные желания, импульсы и действует в соответствии с социальными образцами. Это помогает ребенку постигать и учитывать нормы и правила поведения.</w:t>
      </w:r>
    </w:p>
    <w:p w:rsidR="00F7742F" w:rsidRPr="00F7742F" w:rsidRDefault="00F7742F" w:rsidP="00F7742F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F7742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развиваются умственные действия: формируется план представлений развиваются способности и творческие возможности ребенка.</w:t>
      </w:r>
    </w:p>
    <w:p w:rsidR="00F7742F" w:rsidRPr="00F7742F" w:rsidRDefault="00F7742F" w:rsidP="00F7742F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F7742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 С точки зрения Д. Б. </w:t>
      </w:r>
      <w:proofErr w:type="spellStart"/>
      <w:r w:rsidRPr="00F7742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Эльконина</w:t>
      </w:r>
      <w:proofErr w:type="spellEnd"/>
      <w:r w:rsidRPr="00F7742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“игра социальна по своему содержанию, по своей природе, по своему происхождению, то есть возникает из условий жизни ребенка в обществе”. Дошкольник не может реально участвовать в производственной деятельности взрослых, что порождает у ребенка потребность воссоздать мир и это становиться ему по силам в игровой деятельности.</w:t>
      </w:r>
    </w:p>
    <w:p w:rsidR="00A07496" w:rsidRPr="00F7742F" w:rsidRDefault="00A07496" w:rsidP="00F7742F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A07496" w:rsidRPr="00F7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2F"/>
    <w:rsid w:val="00A07496"/>
    <w:rsid w:val="00F7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F61A"/>
  <w15:chartTrackingRefBased/>
  <w15:docId w15:val="{3CA6F505-A593-4E08-AF6F-E4CF716F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3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сухова</dc:creator>
  <cp:keywords/>
  <dc:description/>
  <cp:lastModifiedBy>елена сухова</cp:lastModifiedBy>
  <cp:revision>1</cp:revision>
  <dcterms:created xsi:type="dcterms:W3CDTF">2022-12-08T08:37:00Z</dcterms:created>
  <dcterms:modified xsi:type="dcterms:W3CDTF">2022-12-08T08:42:00Z</dcterms:modified>
</cp:coreProperties>
</file>