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6" w:rsidRPr="00153026" w:rsidRDefault="00153026" w:rsidP="00153026">
      <w:pPr>
        <w:pStyle w:val="c3"/>
        <w:jc w:val="center"/>
        <w:rPr>
          <w:sz w:val="28"/>
          <w:szCs w:val="28"/>
        </w:rPr>
      </w:pPr>
      <w:r w:rsidRPr="00153026">
        <w:rPr>
          <w:rStyle w:val="c4"/>
          <w:sz w:val="28"/>
          <w:szCs w:val="28"/>
        </w:rPr>
        <w:t>ИНФОРМАЦИЯ ДЛЯ РОДИТЕЛЕЙ</w:t>
      </w:r>
    </w:p>
    <w:p w:rsidR="00153026" w:rsidRPr="00153026" w:rsidRDefault="00153026" w:rsidP="00153026">
      <w:pPr>
        <w:pStyle w:val="c3"/>
        <w:jc w:val="center"/>
        <w:rPr>
          <w:b/>
          <w:sz w:val="28"/>
          <w:szCs w:val="28"/>
        </w:rPr>
      </w:pPr>
      <w:r w:rsidRPr="00153026">
        <w:rPr>
          <w:rStyle w:val="c5"/>
          <w:b/>
          <w:sz w:val="28"/>
          <w:szCs w:val="28"/>
        </w:rPr>
        <w:t>СКОРО НОВЫЙ ГОД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4"/>
          <w:sz w:val="28"/>
          <w:szCs w:val="28"/>
        </w:rPr>
        <w:t xml:space="preserve">Новогодний праздник– одно из самых ярких впечатлений детства. 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4"/>
          <w:sz w:val="28"/>
          <w:szCs w:val="28"/>
        </w:rPr>
        <w:t xml:space="preserve">Чтобы праздник удался и </w:t>
      </w:r>
      <w:proofErr w:type="gramStart"/>
      <w:r w:rsidRPr="00153026">
        <w:rPr>
          <w:rStyle w:val="c4"/>
          <w:sz w:val="28"/>
          <w:szCs w:val="28"/>
        </w:rPr>
        <w:t>для вас</w:t>
      </w:r>
      <w:proofErr w:type="gramEnd"/>
      <w:r w:rsidRPr="00153026">
        <w:rPr>
          <w:rStyle w:val="c4"/>
          <w:sz w:val="28"/>
          <w:szCs w:val="28"/>
        </w:rPr>
        <w:t xml:space="preserve"> и для вашего ребенка, желательно следовать следующим правилам.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 xml:space="preserve"> Ребенку всего 2—3 года, и понятие «праздник» для него еще сложное. Поэтому вы должны помочь ему настроиться на праздничный лад. Прежде всего это оформление. </w:t>
      </w:r>
    </w:p>
    <w:p w:rsidR="00153026" w:rsidRPr="00153026" w:rsidRDefault="00153026" w:rsidP="00153026">
      <w:pPr>
        <w:pStyle w:val="c0"/>
        <w:rPr>
          <w:b/>
          <w:sz w:val="28"/>
          <w:szCs w:val="28"/>
        </w:rPr>
      </w:pPr>
      <w:r w:rsidRPr="00153026">
        <w:rPr>
          <w:rStyle w:val="c4"/>
          <w:sz w:val="28"/>
          <w:szCs w:val="28"/>
        </w:rPr>
        <w:t>Оно не должно быть громоздким, занимать большую площадь группы. Его делают не на удивление взрослым, а на радость детям. Ничего лишнего, все необходимое и непременно красивое.</w:t>
      </w:r>
    </w:p>
    <w:p w:rsidR="00153026" w:rsidRPr="00153026" w:rsidRDefault="00153026" w:rsidP="00153026">
      <w:pPr>
        <w:pStyle w:val="c0"/>
        <w:rPr>
          <w:b/>
          <w:sz w:val="28"/>
          <w:szCs w:val="28"/>
        </w:rPr>
      </w:pPr>
      <w:r w:rsidRPr="00153026">
        <w:rPr>
          <w:rStyle w:val="c5"/>
          <w:b/>
          <w:sz w:val="28"/>
          <w:szCs w:val="28"/>
        </w:rPr>
        <w:t xml:space="preserve">                                               ЕЛОЧНЫЕ УКРАШЕНИЯ 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 xml:space="preserve">1. Игрушки, которые будут украшать елку, должны быть известны ребенку. 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Для этого за две — две с половиной недели до праздника покажите ему одну часть елочных украшений и через пять-шесть дней вторую часть.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Поговорите с ним: «Это большой шар, а это маленький. Вот красный, а вот синий...»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4"/>
          <w:sz w:val="28"/>
          <w:szCs w:val="28"/>
        </w:rPr>
        <w:t xml:space="preserve"> И т. д. Не забывайте употреблять слова: красивый, нарядный, блестящий, интересный. </w:t>
      </w:r>
      <w:r w:rsidRPr="00153026">
        <w:rPr>
          <w:rStyle w:val="c1"/>
          <w:sz w:val="28"/>
          <w:szCs w:val="28"/>
        </w:rPr>
        <w:t>Объясните ребенку, что нарисовано на шарике: цветочки, рыбки, бабочки.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Покажите игрушечные сосульки, снежинки, елочный «дождь», бусы — это ново для вашего малыша. Рассмотрите с ним разноцветные флажки для елки, если вы сочтете нужным их повесить на елку или в комнате.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Не давайте детям сразу же в руки бьющиеся игрушки.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2. Особое внимание уделите сюжетным игрушкам (птичкам, рыбкам, самолетам, машинам, домикам и т. д.). Эти игрушки могут быть сделаны из картона, пенопласта, ваты, резины, из синельки или бьющиеся.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Поговорите с ребенком: «Зайка с морковкой. Мишка играет на гармошке. А вот Красная Шапочка, у нее в руках корзинка. А это игрушечные ягодки. Мы их повесим на елке к Красной Шапочке. Посмотри, как нарядилась Снегурочка. Это домик, а кто в нем живет?» Внимательно рассмотрев с малышом игрушки, спрячьте их до того момента, когда будете наряжать елку.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Предварительным знакомством с елочными украшениями вы обогатите понятия, представления, речь ребенка. Вы увидите радость узнавания, его реакцию у нарядной елки.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lastRenderedPageBreak/>
        <w:t>Украшая елку, вы можете добавить другие игрушки, но ваш малыш уже видел с вами и ежа, и грибок. Ребенок по аналогии узнает и порадуется более красочному ежу или более яркому грибочку.</w:t>
      </w:r>
    </w:p>
    <w:p w:rsidR="00153026" w:rsidRPr="00153026" w:rsidRDefault="00153026" w:rsidP="00153026">
      <w:pPr>
        <w:pStyle w:val="c0"/>
        <w:rPr>
          <w:b/>
          <w:sz w:val="28"/>
          <w:szCs w:val="28"/>
        </w:rPr>
      </w:pPr>
      <w:r w:rsidRPr="00153026">
        <w:rPr>
          <w:rStyle w:val="c5"/>
          <w:sz w:val="28"/>
          <w:szCs w:val="28"/>
        </w:rPr>
        <w:t xml:space="preserve">                                                    </w:t>
      </w:r>
      <w:bookmarkStart w:id="0" w:name="_GoBack"/>
      <w:r w:rsidRPr="00153026">
        <w:rPr>
          <w:rStyle w:val="c5"/>
          <w:b/>
          <w:sz w:val="28"/>
          <w:szCs w:val="28"/>
        </w:rPr>
        <w:t xml:space="preserve">КАК УКРАСИТЬ ЕЛКУ </w:t>
      </w:r>
      <w:bookmarkEnd w:id="0"/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1.Елка может быть небольшой— 1 м 20 см. Поставьте ее так, чтобы ребенку было удобно все рассмотреть. Хорошо закрепите дерево, чтобы оно было устойчивым.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2.Разноцветные лампочки очень украшают елку и доставляют детям много радости.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Огни не должны гореть постоянно. Дайте ребенку время рассмотреть игрушки на елке, а затем включите гирлянду. Постарайтесь, чтобы ребенок не видел, как и где включается свет.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3. Сюжетные игрушки повесьте ниже, не загораживайте их елочным «дождем». Все бьющиеся игрушки повесьте выше, чтобы ребенок не смог их достать и снять. Тщательно закрепите их: привяжите нитками или «дождем» к ветке, чтобы игрушка</w:t>
      </w:r>
      <w:r w:rsidRPr="00153026">
        <w:rPr>
          <w:sz w:val="28"/>
          <w:szCs w:val="28"/>
        </w:rPr>
        <w:br/>
      </w:r>
      <w:r w:rsidRPr="00153026">
        <w:rPr>
          <w:rStyle w:val="c1"/>
          <w:sz w:val="28"/>
          <w:szCs w:val="28"/>
        </w:rPr>
        <w:t>не скользила по ветке.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  Елка может быть искусственная (лучше зеленая, чем блестящая — маленькому ребенку сложнее рассмотреть блестящие игрушки на сверкающей елке).</w:t>
      </w:r>
    </w:p>
    <w:p w:rsidR="00153026" w:rsidRPr="00153026" w:rsidRDefault="00153026" w:rsidP="00153026">
      <w:pPr>
        <w:pStyle w:val="c0"/>
        <w:rPr>
          <w:b/>
          <w:sz w:val="28"/>
          <w:szCs w:val="28"/>
        </w:rPr>
      </w:pPr>
      <w:r w:rsidRPr="00153026">
        <w:rPr>
          <w:rStyle w:val="c5"/>
          <w:b/>
          <w:sz w:val="28"/>
          <w:szCs w:val="28"/>
        </w:rPr>
        <w:t xml:space="preserve">СКОЛЬКО НОВОГОДНИХ УТРЕННИКОВ МОЖЕТ ПОСЕТИТЬ РЕБЕНОК 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1.Елка в детском саду. Вся программа — игры, пляски, сюрпризы, песни и стихи, ряженье, угощение — построена со строгим учетом возраста детей.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2.Встреча Нового года дома, с музыкой, подарками, угощением.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3.Елка в гостях у родных.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Не следует водить ребенка 2—2,5 лет и 3—3,5 лет на елку во Дворец культуры, в детский клуб! Не забывайте о чувстве меры, доставляя радость детям, не перегружайте малышей впечатлениями от четырех-пяти елок, на которые вы сможете достать билеты.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Быстрая смена действий, огромная елка, громкая музыка, двигающиеся персонажи — Дед Мороз, Снегурочка, волк и многие другие, непривычно большое скопление народа вызовут если не слезы, то сильное нервное напряжение малыша!</w:t>
      </w:r>
    </w:p>
    <w:p w:rsidR="00153026" w:rsidRPr="00153026" w:rsidRDefault="00153026" w:rsidP="00153026">
      <w:pPr>
        <w:pStyle w:val="c0"/>
        <w:rPr>
          <w:b/>
          <w:sz w:val="28"/>
          <w:szCs w:val="28"/>
        </w:rPr>
      </w:pPr>
      <w:r w:rsidRPr="00153026">
        <w:rPr>
          <w:rStyle w:val="c7"/>
          <w:sz w:val="28"/>
          <w:szCs w:val="28"/>
        </w:rPr>
        <w:t xml:space="preserve">                                                                    </w:t>
      </w:r>
      <w:r w:rsidRPr="00153026">
        <w:rPr>
          <w:rStyle w:val="c7"/>
          <w:b/>
          <w:sz w:val="28"/>
          <w:szCs w:val="28"/>
        </w:rPr>
        <w:t>ДЕД МОРОЗ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Практика работы с детьми убедила, что дети 2—3,5 лет очень настороженно, с опаской относятся к взрослому Деду Морозу. Дома ребенок, может, и отнесется к нему иначе. Там рядом мама, можно подержать за руку папу, можно всегда убежать в другую комнату и там спрятаться, и малыш держится смелее.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lastRenderedPageBreak/>
        <w:t>Не успокаивайте себя: «Мой Вовочка не плакал, он не боялся!» А вы сами всегда ли плачете, когда вам плохо или что-то не нравится?</w:t>
      </w:r>
    </w:p>
    <w:p w:rsidR="00153026" w:rsidRPr="00153026" w:rsidRDefault="00153026" w:rsidP="00153026">
      <w:pPr>
        <w:pStyle w:val="c0"/>
        <w:rPr>
          <w:sz w:val="28"/>
          <w:szCs w:val="28"/>
        </w:rPr>
      </w:pPr>
      <w:r w:rsidRPr="00153026">
        <w:rPr>
          <w:rStyle w:val="c1"/>
          <w:sz w:val="28"/>
          <w:szCs w:val="28"/>
        </w:rPr>
        <w:t>В саду воспитатель наряжается прямо на глазах детей на празднике, дает им мерить и шапку, и варежки, и бороду. Кажется, все спокойны. Но как только воспитатель надел весь костюм, он для них уже совсем не тетя Наташа. Вот воспитатель</w:t>
      </w:r>
      <w:proofErr w:type="gramStart"/>
      <w:r w:rsidRPr="00153026">
        <w:rPr>
          <w:rStyle w:val="c1"/>
          <w:sz w:val="28"/>
          <w:szCs w:val="28"/>
        </w:rPr>
        <w:t>-«</w:t>
      </w:r>
      <w:proofErr w:type="gramEnd"/>
      <w:r w:rsidRPr="00153026">
        <w:rPr>
          <w:rStyle w:val="c1"/>
          <w:sz w:val="28"/>
          <w:szCs w:val="28"/>
        </w:rPr>
        <w:t>лисичка» — это тетя Наташа, «мишка» (не в полном комбинезоне) — тетя Наташа, Петрушка — это все-таки тетя Наташа. А Дед Мороз — это Дед Мороз! Играя с ним пять — десять минут, дети даже на одиннадцатой минуте могут вдруг заплакать, безутешно и жалобно. Утешить будет труднее, чем при падении ребенка или при виде непонравившейся игрушки. Дед Мороз — персонаж для детей 3,5—4 лет.</w:t>
      </w:r>
    </w:p>
    <w:p w:rsidR="006843C3" w:rsidRPr="00153026" w:rsidRDefault="006843C3">
      <w:pPr>
        <w:rPr>
          <w:sz w:val="28"/>
          <w:szCs w:val="28"/>
        </w:rPr>
      </w:pPr>
    </w:p>
    <w:sectPr w:rsidR="006843C3" w:rsidRPr="00153026" w:rsidSect="00153026"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22"/>
    <w:rsid w:val="00153026"/>
    <w:rsid w:val="006843C3"/>
    <w:rsid w:val="00CE5F5C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EB82-2F75-4955-8774-1A3C1D8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026"/>
  </w:style>
  <w:style w:type="character" w:customStyle="1" w:styleId="c5">
    <w:name w:val="c5"/>
    <w:basedOn w:val="a0"/>
    <w:rsid w:val="00153026"/>
  </w:style>
  <w:style w:type="paragraph" w:customStyle="1" w:styleId="c0">
    <w:name w:val="c0"/>
    <w:basedOn w:val="a"/>
    <w:rsid w:val="0015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026"/>
  </w:style>
  <w:style w:type="character" w:customStyle="1" w:styleId="c7">
    <w:name w:val="c7"/>
    <w:basedOn w:val="a0"/>
    <w:rsid w:val="0015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2022-12-08T04:35:00Z</dcterms:created>
  <dcterms:modified xsi:type="dcterms:W3CDTF">2022-12-08T04:36:00Z</dcterms:modified>
</cp:coreProperties>
</file>