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F4" w:rsidRPr="00CC38F4" w:rsidRDefault="00CC38F4" w:rsidP="00CC38F4">
      <w:pPr>
        <w:shd w:val="clear" w:color="auto" w:fill="FFFFFF"/>
        <w:spacing w:after="0" w:line="240" w:lineRule="auto"/>
        <w:ind w:left="86" w:hanging="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Консультация для родителей на тему: «Безопасность ребенка»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86" w:hanging="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38F4" w:rsidRPr="00CC38F4" w:rsidRDefault="00CC38F4" w:rsidP="00CC38F4">
      <w:pPr>
        <w:shd w:val="clear" w:color="auto" w:fill="FFFFFF"/>
        <w:spacing w:after="0" w:line="240" w:lineRule="auto"/>
        <w:ind w:left="4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которых он может просто растеряться.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52" w:firstLine="3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Все мы - педагоги и родители — пытаемся ответить на вопрос: «Как обеспечить безопасность и здоровье наших детей?» Давайте вместе постараемся найти ответ на него.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52" w:firstLine="3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Что такое безопасность? Это не просто сумма усвоенных знаний, а умение правильно себя вести в различных ситуациях, применение знаний на практике.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604" w:right="14" w:hanging="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 xml:space="preserve">— Как вы думаете, что должны делать взрослые, чтобы обеспечить безопасность и здоровье своих детей? 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28" w:firstLine="3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Вывод. Во-первых, надо дать детям необходимую сумму знаний об общепринятых нормах безопасного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В-третьих, развить у дошкольников самостоятельность и ответственность.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24" w:right="18" w:firstLine="3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в чрезвычайной ситуации.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Но вначале надо учиться нам, взрослым. Например, знаете ли вы, что делать в случае попадания в зону задымления, или какое положение тела самое безопасное, если вы оказались в заложниках? Вопросов более чем достаточно, поэтому не удивляйтесь, если дети начнут вам рассказывать, что играли в «эвакуацию».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0" w:firstLine="3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Знаете ли вы такое мудрое правило: «Входишь в помещение оглядись: сумеешь ли выйти?» Это мы сейчас и проверим.</w:t>
      </w:r>
    </w:p>
    <w:p w:rsidR="00CC38F4" w:rsidRPr="00CC38F4" w:rsidRDefault="00CC38F4" w:rsidP="00CC38F4">
      <w:pPr>
        <w:numPr>
          <w:ilvl w:val="0"/>
          <w:numId w:val="1"/>
        </w:numPr>
        <w:shd w:val="clear" w:color="auto" w:fill="FFFFFF"/>
        <w:spacing w:before="26" w:after="26" w:line="240" w:lineRule="auto"/>
        <w:ind w:left="6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Какой кратчайший путь выхода из помещения, в котором мы сейчас находимся?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24" w:right="18" w:firstLine="3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Итак, на что же следует обратить особое внимание при обучении дошкольников безопасному поведению?</w:t>
      </w:r>
    </w:p>
    <w:p w:rsidR="00CC38F4" w:rsidRPr="00CC38F4" w:rsidRDefault="00CC38F4" w:rsidP="00CC3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4" w:firstLine="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Важно научить ребенка объяснять собственное поведение</w:t>
      </w: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>.</w:t>
      </w:r>
      <w:proofErr w:type="gramEnd"/>
      <w:r w:rsidRPr="00CC38F4">
        <w:rPr>
          <w:rFonts w:ascii="Calibri" w:eastAsia="Times New Roman" w:hAnsi="Calibri" w:cs="Calibri"/>
          <w:color w:val="000000"/>
          <w:sz w:val="28"/>
        </w:rPr>
        <w:t xml:space="preserve"> </w:t>
      </w: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>е</w:t>
      </w:r>
      <w:proofErr w:type="gramEnd"/>
      <w:r w:rsidRPr="00CC38F4">
        <w:rPr>
          <w:rFonts w:ascii="Calibri" w:eastAsia="Times New Roman" w:hAnsi="Calibri" w:cs="Calibri"/>
          <w:color w:val="000000"/>
          <w:sz w:val="28"/>
        </w:rPr>
        <w:t>сли он сможет объяснить, как он вел себя, хорошо это или плохо, почему это с ним случилось и что при этом он чувствовал, тогда он лучше сможет понять, что он делает не так. Ребенок, который может объяснить, что с ним происходит, помогает нам, взрослым, лучше понять его, а значит, снимает многие проблемы и неприятности.</w:t>
      </w:r>
    </w:p>
    <w:p w:rsidR="00CC38F4" w:rsidRPr="00CC38F4" w:rsidRDefault="00CC38F4" w:rsidP="00CC3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4" w:firstLine="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lastRenderedPageBreak/>
        <w:t xml:space="preserve">Решение задач обеспечения безопасного образа жизни возможно лишь при постоянном общении взрослого с ребенком </w:t>
      </w:r>
      <w:proofErr w:type="spellStart"/>
      <w:r w:rsidRPr="00CC38F4">
        <w:rPr>
          <w:rFonts w:ascii="Calibri" w:eastAsia="Times New Roman" w:hAnsi="Calibri" w:cs="Calibri"/>
          <w:color w:val="000000"/>
          <w:sz w:val="28"/>
        </w:rPr>
        <w:t>наравных</w:t>
      </w:r>
      <w:proofErr w:type="spellEnd"/>
      <w:r w:rsidRPr="00CC38F4">
        <w:rPr>
          <w:rFonts w:ascii="Calibri" w:eastAsia="Times New Roman" w:hAnsi="Calibri" w:cs="Calibri"/>
          <w:color w:val="000000"/>
          <w:sz w:val="28"/>
        </w:rPr>
        <w:t>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CC38F4" w:rsidRPr="00CC38F4" w:rsidRDefault="00CC38F4" w:rsidP="00CC3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4" w:firstLine="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Большую роль играет положительный пример взрослых. Это следует учитывать в собственном поведении. Нельзя требовать от ребенка выполнения какого-либо правила поведения, если мы сами не всегда ему следуем. (Например, сложно объяснить детям, что надо переходить улицу на зеленый сигнал светофора, если родители сами этого не делают.)</w:t>
      </w:r>
    </w:p>
    <w:p w:rsidR="00CC38F4" w:rsidRPr="00CC38F4" w:rsidRDefault="00CC38F4" w:rsidP="00CC3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10" w:firstLine="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Очень важно достичь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даже агрессию.</w:t>
      </w:r>
    </w:p>
    <w:p w:rsidR="00CC38F4" w:rsidRPr="00CC38F4" w:rsidRDefault="00CC38F4" w:rsidP="00CC38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4" w:firstLine="3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 xml:space="preserve">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 «не трогай», «отойди», «нельзя». Или, напротив, пытаются объяснить что-либо путем долгих и не всегда понятных детям наставлений. Все это, как правило, дает обратный результат. Если запретов будет слишком  много, ребенок не </w:t>
      </w: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>сможет выполнять их в полной мере и неизбежно</w:t>
      </w:r>
      <w:proofErr w:type="gramEnd"/>
      <w:r w:rsidRPr="00CC38F4">
        <w:rPr>
          <w:rFonts w:ascii="Calibri" w:eastAsia="Times New Roman" w:hAnsi="Calibri" w:cs="Calibri"/>
          <w:color w:val="000000"/>
          <w:sz w:val="28"/>
        </w:rPr>
        <w:t xml:space="preserve"> будет нарушать.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4" w:right="10" w:firstLine="3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Для того чтобы прямые запреты стали реальными нормами поведения детей и действительно выполняли охранную функцию, их отбор должен быть тщательно продуман.</w:t>
      </w:r>
    </w:p>
    <w:p w:rsidR="00CC38F4" w:rsidRPr="00CC38F4" w:rsidRDefault="00CC38F4" w:rsidP="00CC3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78" w:firstLine="3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Эффективен способ </w:t>
      </w:r>
      <w:r w:rsidRPr="00CC38F4">
        <w:rPr>
          <w:rFonts w:ascii="Calibri" w:eastAsia="Times New Roman" w:hAnsi="Calibri" w:cs="Calibri"/>
          <w:i/>
          <w:iCs/>
          <w:color w:val="000000"/>
          <w:sz w:val="28"/>
        </w:rPr>
        <w:t>показа последствий неправильного поведения </w:t>
      </w:r>
      <w:r w:rsidRPr="00CC38F4">
        <w:rPr>
          <w:rFonts w:ascii="Calibri" w:eastAsia="Times New Roman" w:hAnsi="Calibri" w:cs="Calibri"/>
          <w:color w:val="000000"/>
          <w:sz w:val="28"/>
        </w:rPr>
        <w:t>или </w:t>
      </w:r>
      <w:r w:rsidRPr="00CC38F4">
        <w:rPr>
          <w:rFonts w:ascii="Calibri" w:eastAsia="Times New Roman" w:hAnsi="Calibri" w:cs="Calibri"/>
          <w:i/>
          <w:iCs/>
          <w:color w:val="000000"/>
          <w:sz w:val="28"/>
        </w:rPr>
        <w:t>обращения </w:t>
      </w:r>
      <w:r w:rsidRPr="00CC38F4">
        <w:rPr>
          <w:rFonts w:ascii="Calibri" w:eastAsia="Times New Roman" w:hAnsi="Calibri" w:cs="Calibri"/>
          <w:color w:val="000000"/>
          <w:sz w:val="28"/>
        </w:rPr>
        <w:t>с каким-либо предметом (животным, веществом). Вместо того чтобы кричать: «Ты что! Прекрати немедленно!», лучше сказать: «Положи ножницы на место! Драться из-за них опасно. Посмотри, что могло бы случиться, если бы в этот момент ножницы раскрылись!»</w:t>
      </w:r>
    </w:p>
    <w:p w:rsidR="00CC38F4" w:rsidRPr="00CC38F4" w:rsidRDefault="00CC38F4" w:rsidP="00CC3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" w:firstLine="3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Следует </w:t>
      </w:r>
      <w:r w:rsidRPr="00CC38F4">
        <w:rPr>
          <w:rFonts w:ascii="Calibri" w:eastAsia="Times New Roman" w:hAnsi="Calibri" w:cs="Calibri"/>
          <w:i/>
          <w:iCs/>
          <w:color w:val="000000"/>
          <w:sz w:val="28"/>
        </w:rPr>
        <w:t>чаще хвалить </w:t>
      </w:r>
      <w:r w:rsidRPr="00CC38F4">
        <w:rPr>
          <w:rFonts w:ascii="Calibri" w:eastAsia="Times New Roman" w:hAnsi="Calibri" w:cs="Calibri"/>
          <w:color w:val="000000"/>
          <w:sz w:val="28"/>
        </w:rPr>
        <w:t>детей за хороший поступок, за соблюдение запретов.</w:t>
      </w:r>
    </w:p>
    <w:p w:rsidR="00CC38F4" w:rsidRPr="00CC38F4" w:rsidRDefault="00CC38F4" w:rsidP="00CC38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68" w:firstLine="3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Как можно раньше учите ребенка </w:t>
      </w:r>
      <w:r w:rsidRPr="00CC38F4">
        <w:rPr>
          <w:rFonts w:ascii="Calibri" w:eastAsia="Times New Roman" w:hAnsi="Calibri" w:cs="Calibri"/>
          <w:i/>
          <w:iCs/>
          <w:color w:val="000000"/>
          <w:sz w:val="28"/>
        </w:rPr>
        <w:t>называть свое имя, имена родителей, название сада, имена педагогов, домашний адрес. </w:t>
      </w:r>
      <w:r w:rsidRPr="00CC38F4">
        <w:rPr>
          <w:rFonts w:ascii="Calibri" w:eastAsia="Times New Roman" w:hAnsi="Calibri" w:cs="Calibri"/>
          <w:color w:val="000000"/>
          <w:sz w:val="28"/>
        </w:rPr>
        <w:t>Конечно, важно внушить ребенку, что не следует сообщать сведения</w:t>
      </w: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 xml:space="preserve"> О</w:t>
      </w:r>
      <w:proofErr w:type="gramEnd"/>
      <w:r w:rsidRPr="00CC38F4">
        <w:rPr>
          <w:rFonts w:ascii="Calibri" w:eastAsia="Times New Roman" w:hAnsi="Calibri" w:cs="Calibri"/>
          <w:color w:val="000000"/>
          <w:sz w:val="28"/>
        </w:rPr>
        <w:t xml:space="preserve"> себе посторонним людям.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332" w:hanging="3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i/>
          <w:iCs/>
          <w:color w:val="000000"/>
          <w:sz w:val="28"/>
        </w:rPr>
        <w:t>Выводы</w:t>
      </w:r>
    </w:p>
    <w:p w:rsidR="00CC38F4" w:rsidRPr="00CC38F4" w:rsidRDefault="00CC38F4" w:rsidP="00CC38F4">
      <w:pPr>
        <w:numPr>
          <w:ilvl w:val="0"/>
          <w:numId w:val="5"/>
        </w:numPr>
        <w:shd w:val="clear" w:color="auto" w:fill="FFFFFF"/>
        <w:spacing w:before="26" w:after="26" w:line="240" w:lineRule="auto"/>
        <w:ind w:left="740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Любая общепринятая норма должна быть осознана и принята маленьким человеком — только тогда она станет действенным регулятором его поведения.</w:t>
      </w:r>
    </w:p>
    <w:p w:rsidR="00CC38F4" w:rsidRPr="00CC38F4" w:rsidRDefault="00CC38F4" w:rsidP="00CC38F4">
      <w:pPr>
        <w:numPr>
          <w:ilvl w:val="0"/>
          <w:numId w:val="5"/>
        </w:numPr>
        <w:shd w:val="clear" w:color="auto" w:fill="FFFFFF"/>
        <w:spacing w:before="26" w:after="26" w:line="240" w:lineRule="auto"/>
        <w:ind w:left="740" w:right="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lastRenderedPageBreak/>
        <w:t>Важно найти адекватный способ объяснения детям этих правил, а затем следить за их выполнением.</w:t>
      </w:r>
    </w:p>
    <w:p w:rsidR="00CC38F4" w:rsidRPr="00CC38F4" w:rsidRDefault="00CC38F4" w:rsidP="00CC38F4">
      <w:pPr>
        <w:numPr>
          <w:ilvl w:val="0"/>
          <w:numId w:val="5"/>
        </w:numPr>
        <w:shd w:val="clear" w:color="auto" w:fill="FFFFFF"/>
        <w:spacing w:before="26" w:after="26" w:line="240" w:lineRule="auto"/>
        <w:ind w:left="740"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Необходимо выделить такие правила поведения, которые дети должны выполнять неукоснительно, так как от этого зависят их здоровье и безопасность.</w:t>
      </w:r>
    </w:p>
    <w:p w:rsidR="00CC38F4" w:rsidRPr="00CC38F4" w:rsidRDefault="00CC38F4" w:rsidP="00CC38F4">
      <w:pPr>
        <w:numPr>
          <w:ilvl w:val="0"/>
          <w:numId w:val="5"/>
        </w:numPr>
        <w:shd w:val="clear" w:color="auto" w:fill="FFFFFF"/>
        <w:spacing w:before="26" w:after="26" w:line="240" w:lineRule="auto"/>
        <w:ind w:left="740"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Опасности и правила поведения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420" w:hanging="1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Острые, колющие и режущие предметы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268" w:right="202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4" w:hanging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Электрические приборы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572" w:hanging="5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Они могут ударить током или стать причиной пожара.</w:t>
      </w:r>
    </w:p>
    <w:p w:rsidR="00CC38F4" w:rsidRPr="00CC38F4" w:rsidRDefault="00CC38F4" w:rsidP="00CC38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82" w:right="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Уходя из дома и даже из комнаты, обязательно выключайте телевизор, магнитофон, утюг и другие электроприборы.</w:t>
      </w:r>
    </w:p>
    <w:p w:rsidR="00CC38F4" w:rsidRPr="00CC38F4" w:rsidRDefault="00CC38F4" w:rsidP="00CC38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Никогда не тяните за электрический провод руками.</w:t>
      </w:r>
    </w:p>
    <w:p w:rsidR="00CC38F4" w:rsidRPr="00CC38F4" w:rsidRDefault="00CC38F4" w:rsidP="00CC38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82" w:right="3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 в коем случае не подходите к оголенным проводам и не дотрагивайтесь до них.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Лекарства и бытовая химия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658" w:right="356" w:hanging="1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1. Ни в коем случае не пробуйте никакие лекарства. Во-первых, это невкусно, а во-вторых, неправильно принятое лекарство может оказаться ядом.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596" w:right="388" w:hanging="1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2. Что такое бытовая химия?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открывайте никакие упаковки с бытовой химией.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2804" w:hanging="2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Газ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right="452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Газ может быть очень опасен. Скопившись на кухне, газ может взорваться, им можно отравиться. Поэтому, почувствовав запах газа, соблюдайте следующие правила.</w:t>
      </w:r>
    </w:p>
    <w:p w:rsidR="00CC38F4" w:rsidRPr="00CC38F4" w:rsidRDefault="00CC38F4" w:rsidP="00CC38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Срочно скажите об этом взрослым.</w:t>
      </w:r>
    </w:p>
    <w:p w:rsidR="00CC38F4" w:rsidRPr="00CC38F4" w:rsidRDefault="00CC38F4" w:rsidP="00CC38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Сразу же откройте окна и проветрите квартиру.</w:t>
      </w:r>
    </w:p>
    <w:p w:rsidR="00CC38F4" w:rsidRPr="00CC38F4" w:rsidRDefault="00CC38F4" w:rsidP="00CC38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Проверьте, закрыты ли краны на плите.</w:t>
      </w:r>
    </w:p>
    <w:p w:rsidR="00CC38F4" w:rsidRPr="00CC38F4" w:rsidRDefault="00CC38F4" w:rsidP="00CC38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Немедленно позвоните по телефону 04.</w:t>
      </w:r>
    </w:p>
    <w:p w:rsidR="00CC38F4" w:rsidRPr="00CC38F4" w:rsidRDefault="00CC38F4" w:rsidP="00CC38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 в коем случае не включайте свет и не зажигайте спички.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214" w:hanging="12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lastRenderedPageBreak/>
        <w:t>Личная безопасность дома и на улице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firstLine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 xml:space="preserve">Если вы </w:t>
      </w: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>остаетесь</w:t>
      </w:r>
      <w:proofErr w:type="gramEnd"/>
      <w:r w:rsidRPr="00CC38F4">
        <w:rPr>
          <w:rFonts w:ascii="Calibri" w:eastAsia="Times New Roman" w:hAnsi="Calibri" w:cs="Calibri"/>
          <w:color w:val="000000"/>
          <w:sz w:val="28"/>
        </w:rPr>
        <w:t xml:space="preserve"> дома одни, запомните следующие правила безопасности.</w:t>
      </w:r>
    </w:p>
    <w:p w:rsidR="00CC38F4" w:rsidRPr="00CC38F4" w:rsidRDefault="00CC38F4" w:rsidP="00CC38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 в коем случае не открывайте дверь, если звонит незнакомый человек.</w:t>
      </w:r>
    </w:p>
    <w:p w:rsidR="00CC38F4" w:rsidRPr="00CC38F4" w:rsidRDefault="00CC38F4" w:rsidP="00CC38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32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На все вопросы и просьбы незнакомца отвечайте «нет».</w:t>
      </w:r>
    </w:p>
    <w:p w:rsidR="00CC38F4" w:rsidRPr="00CC38F4" w:rsidRDefault="00CC38F4" w:rsidP="00CC38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 w:righ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в дверь звонит почтальон, монтер, врач или даже милиционер, все равно не открывайте, если не знаете этих людей. Преступники могут переодеться в любую форму.</w:t>
      </w:r>
    </w:p>
    <w:p w:rsidR="00CC38F4" w:rsidRPr="00CC38F4" w:rsidRDefault="00CC38F4" w:rsidP="00CC38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незнакомый человек пытается открыть вашу дверь, сразу же позвоните в милицию по телефону 02 и назовите свой точный адрес.</w:t>
      </w:r>
    </w:p>
    <w:p w:rsidR="00CC38F4" w:rsidRPr="00CC38F4" w:rsidRDefault="00CC38F4" w:rsidP="00CC38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 w:right="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дома нет телефона, зовите на помощь из окна или с балкона.</w:t>
      </w:r>
    </w:p>
    <w:p w:rsidR="00CC38F4" w:rsidRPr="00CC38F4" w:rsidRDefault="00CC38F4" w:rsidP="00CC38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 w:righ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 xml:space="preserve">На вопросы незнакомых людей по телефону: «Дома ли родители?» — отвечайте, что дома, но они заняты и </w:t>
      </w: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>подойти</w:t>
      </w:r>
      <w:proofErr w:type="gramEnd"/>
      <w:r w:rsidRPr="00CC38F4">
        <w:rPr>
          <w:rFonts w:ascii="Calibri" w:eastAsia="Times New Roman" w:hAnsi="Calibri" w:cs="Calibri"/>
          <w:color w:val="000000"/>
          <w:sz w:val="28"/>
        </w:rPr>
        <w:t xml:space="preserve"> к телефону не могут.</w:t>
      </w:r>
    </w:p>
    <w:p w:rsidR="00CC38F4" w:rsidRPr="00CC38F4" w:rsidRDefault="00CC38F4" w:rsidP="00CC38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90" w:righ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верьте, что кто-то придет или приедет к вам по просьбе родителей, если родители сами не позвонили и не сообщили об этом заранее.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408" w:hanging="4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Опасности подстерегают не только дома, но и на улице</w:t>
      </w:r>
    </w:p>
    <w:p w:rsidR="00CC38F4" w:rsidRPr="00CC38F4" w:rsidRDefault="00CC38F4" w:rsidP="00CC38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68"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вы потеряли родителей в незнакомом месте, стойте там, где это произошло. Если их долго нет, обратитесь за помощью: на улице — к милиционеру, в магазине — к продавцу, в метро — к дежурному.</w:t>
      </w:r>
    </w:p>
    <w:p w:rsidR="00CC38F4" w:rsidRPr="00CC38F4" w:rsidRDefault="00CC38F4" w:rsidP="00CC38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68"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Никогда не ходите гулять без спросу. Родители всегда должны знать, где вы находитесь.</w:t>
      </w:r>
    </w:p>
    <w:p w:rsidR="00CC38F4" w:rsidRPr="00CC38F4" w:rsidRDefault="00CC38F4" w:rsidP="00CC38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68" w:right="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играйте на улице поздно. Происшествия чаще случаются в темное время.</w:t>
      </w:r>
    </w:p>
    <w:p w:rsidR="00CC38F4" w:rsidRPr="00CC38F4" w:rsidRDefault="00CC38F4" w:rsidP="00CC38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68" w:right="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соглашайтесь идти с незнакомыми ребятами или взрослыми в чужой подъезд, подвал, на пустырь или другие безлюдные места.</w:t>
      </w:r>
    </w:p>
    <w:p w:rsidR="00CC38F4" w:rsidRPr="00CC38F4" w:rsidRDefault="00CC38F4" w:rsidP="00CC38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68" w:righ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Никогда не заговаривайте на улице с незнакомыми людьми, а также с пьяными.</w:t>
      </w:r>
    </w:p>
    <w:p w:rsidR="00CC38F4" w:rsidRPr="00CC38F4" w:rsidRDefault="00CC38F4" w:rsidP="00CC38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68"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принимайте от незнакомых взрослых угощение. Даже если родители никогда не покупали вам таких вкусных вещей.</w:t>
      </w:r>
    </w:p>
    <w:p w:rsidR="00CC38F4" w:rsidRPr="00CC38F4" w:rsidRDefault="00CC38F4" w:rsidP="00CC38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68" w:right="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вы увидите на улице, в автобусе, какой-нибудь предмет: коробку, сумку, сверток, пакет, — не трогайте его. В нем может оказаться бомба.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454" w:hanging="14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Пожарная безопасность.</w:t>
      </w:r>
    </w:p>
    <w:p w:rsidR="00CC38F4" w:rsidRPr="00CC38F4" w:rsidRDefault="00CC38F4" w:rsidP="00CC38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балуйтесь дома со спичками и зажигалками.</w:t>
      </w:r>
    </w:p>
    <w:p w:rsidR="00CC38F4" w:rsidRPr="00CC38F4" w:rsidRDefault="00CC38F4" w:rsidP="00CC38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4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Уходя из комнаты или из дома, не забывайте выключать электроприборы.</w:t>
      </w:r>
    </w:p>
    <w:p w:rsidR="00CC38F4" w:rsidRPr="00CC38F4" w:rsidRDefault="00CC38F4" w:rsidP="00CC38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сушите белье над плитой (очень хорошо, если вы помогаете маме, но очень плохо, если оно загорится).</w:t>
      </w:r>
    </w:p>
    <w:p w:rsidR="00CC38F4" w:rsidRPr="00CC38F4" w:rsidRDefault="00CC38F4" w:rsidP="00CC38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4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lastRenderedPageBreak/>
        <w:t>Ни в коем случае не зажигайте фейерверки, свечи или бенгальские огни дома (и вообще лучше это делать только с взрослыми).</w:t>
      </w:r>
    </w:p>
    <w:p w:rsidR="00CC38F4" w:rsidRPr="00CC38F4" w:rsidRDefault="00CC38F4" w:rsidP="00CC38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4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 xml:space="preserve">В деревне или на даче без взрослых не подходите к </w:t>
      </w: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>печке</w:t>
      </w:r>
      <w:proofErr w:type="gramEnd"/>
      <w:r w:rsidRPr="00CC38F4">
        <w:rPr>
          <w:rFonts w:ascii="Calibri" w:eastAsia="Times New Roman" w:hAnsi="Calibri" w:cs="Calibri"/>
          <w:color w:val="000000"/>
          <w:sz w:val="28"/>
        </w:rPr>
        <w:t xml:space="preserve"> и не открывайте печную дверцу (от выскочившего уголька может загореться дом).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358" w:hanging="13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Если в доме начался пожар</w:t>
      </w:r>
    </w:p>
    <w:p w:rsidR="00CC38F4" w:rsidRPr="00CC38F4" w:rsidRDefault="00CC38F4" w:rsidP="00CC3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4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CC38F4" w:rsidRPr="00CC38F4" w:rsidRDefault="00CC38F4" w:rsidP="00CC3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огонь сразу не погас, немедленно убегайте из дома в безопасное место. И только после этого позвоните в пожарную охрану по телефону 01 или попросите об этом соседей.</w:t>
      </w:r>
    </w:p>
    <w:p w:rsidR="00CC38F4" w:rsidRPr="00CC38F4" w:rsidRDefault="00CC38F4" w:rsidP="00CC3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Если не можете убежать из горящей квартиры, сразу же позвоните по телефону 01 и сообщите пожарным точный адрес и номер своей квартиры. После этого зовите из окна на помощь соседей и прохожих.</w:t>
      </w:r>
    </w:p>
    <w:p w:rsidR="00CC38F4" w:rsidRPr="00CC38F4" w:rsidRDefault="00CC38F4" w:rsidP="00CC3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При пожаре дым гораздо опаснее огня. Большинство людей при пожаре погибают от дыма. Если чувствуете, что задыхаетесь, опуститесь на корточки или продвигайтесь к выходу ползком: внизу дыма меньше.</w:t>
      </w:r>
    </w:p>
    <w:p w:rsidR="00CC38F4" w:rsidRPr="00CC38F4" w:rsidRDefault="00CC38F4" w:rsidP="00CC3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При пожаре никогда не садитесь в лифт. Он может отключиться, и вы задохнетесь.</w:t>
      </w:r>
    </w:p>
    <w:p w:rsidR="00CC38F4" w:rsidRPr="00CC38F4" w:rsidRDefault="00CC38F4" w:rsidP="00CC3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Ожидая приезда пожарных, не теряйте головы и не выпрыгивайте из окна. Вас обязательно спасут.</w:t>
      </w:r>
    </w:p>
    <w:p w:rsidR="00CC38F4" w:rsidRPr="00CC38F4" w:rsidRDefault="00CC38F4" w:rsidP="00CC38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Когда приедут пожарные, во всем их слушайтесь и не бойтесь. Они лучше знают, как вас спасти.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1622" w:hanging="16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Безопасность на воде.</w:t>
      </w:r>
    </w:p>
    <w:p w:rsidR="00CC38F4" w:rsidRPr="00CC38F4" w:rsidRDefault="00CC38F4" w:rsidP="00CC38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4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стойте и не играйте в тех местах, откуда можно свалиться в воду.</w:t>
      </w:r>
    </w:p>
    <w:p w:rsidR="00CC38F4" w:rsidRPr="00CC38F4" w:rsidRDefault="00CC38F4" w:rsidP="00CC38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4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заходите на глубокое место, если не умеете плавать или плаваете плохо.</w:t>
      </w:r>
    </w:p>
    <w:p w:rsidR="00CC38F4" w:rsidRPr="00CC38F4" w:rsidRDefault="00CC38F4" w:rsidP="00CC38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96"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 в коем случае не ныряйте в незнакомых местах. Неизвестно, что там может оказаться на дне.</w:t>
      </w:r>
    </w:p>
    <w:p w:rsidR="00CC38F4" w:rsidRPr="00CC38F4" w:rsidRDefault="00CC38F4" w:rsidP="00CC38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36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заплывайте за буйки.</w:t>
      </w:r>
    </w:p>
    <w:p w:rsidR="00CC38F4" w:rsidRPr="00CC38F4" w:rsidRDefault="00CC38F4" w:rsidP="00CC38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96" w:right="1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подплывайте близко к судам. Вас может затянуть под винты.</w:t>
      </w:r>
    </w:p>
    <w:p w:rsidR="00CC38F4" w:rsidRPr="00CC38F4" w:rsidRDefault="00CC38F4" w:rsidP="00CC38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96" w:right="1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Никогда не играйте в игры с удерживанием «противника» под водой — он может захлебнуться.</w:t>
      </w:r>
    </w:p>
    <w:p w:rsidR="00CC38F4" w:rsidRPr="00CC38F4" w:rsidRDefault="00CC38F4" w:rsidP="00CC38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96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пытайтесь плавать на самодельных плотах или других плавательных средствах. Они могут не выдержать вашего веса или перевернуться.</w:t>
      </w:r>
    </w:p>
    <w:p w:rsidR="00CC38F4" w:rsidRPr="00CC38F4" w:rsidRDefault="00CC38F4" w:rsidP="00CC38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96"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lastRenderedPageBreak/>
        <w:t>Не заплывайте далеко на надувных матрасах и камерах. Если матрас или камера вдруг начнут сдуваться, вы можете вместе с ними пойти ко дну.</w:t>
      </w:r>
    </w:p>
    <w:p w:rsidR="00CC38F4" w:rsidRPr="00CC38F4" w:rsidRDefault="00CC38F4" w:rsidP="00CC38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Игры в морской бой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b/>
          <w:bCs/>
          <w:color w:val="000000"/>
          <w:sz w:val="28"/>
        </w:rPr>
        <w:t>Как обращаться с собаками?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52" w:firstLine="3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Считается, что собаки, верные друзья человека, дружелюбно относятся к детям. И все же...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68"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Обычно собак провоцируют на укус сами дети. Во-первых, потому что — по собачьим меркам - ведут себя непредсказуемо! Вместо того чтобы спокойно идти и разговаривать, они бегут, прыгают, кричат. Сбитое с толку четвероногое не знает, как быть, и иногда воспринимает подобное поведение как угрозу.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72" w:firstLine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Во-вторых, дети любят дразнить собак или пристают к ним вынуждая защищаться. Собака не игрушка, а живое существо! со своим «кодексом поведения», который надо уважать, если не хочешь неприятностей. Это особенно важно в отношении чужих собак, о которых неизвестно, дружелюбные они или агрессивные.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438" w:hanging="4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Необходимо усвоить следующие правила поведения.</w:t>
      </w:r>
    </w:p>
    <w:p w:rsidR="00CC38F4" w:rsidRPr="00CC38F4" w:rsidRDefault="00CC38F4" w:rsidP="00CC38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38F4">
        <w:rPr>
          <w:rFonts w:ascii="Calibri" w:eastAsia="Times New Roman" w:hAnsi="Calibri" w:cs="Calibri"/>
          <w:color w:val="000000"/>
          <w:sz w:val="28"/>
        </w:rPr>
        <w:t>Никогда не подбегайте и не подъезжайте на велосипеда! слишком быстро и близко к свободно бегающей собаке,  нужно медленно обойти ее стороной или объехать.</w:t>
      </w:r>
      <w:proofErr w:type="gramEnd"/>
    </w:p>
    <w:p w:rsidR="00CC38F4" w:rsidRPr="00CC38F4" w:rsidRDefault="00CC38F4" w:rsidP="00CC38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Приближающуюся собаку встречайте спокойно, не кричите, не пытайтесь убежать или прогнать ее. Нервное поведение человека может пробудить у животного охотничий инстинкт.</w:t>
      </w:r>
    </w:p>
    <w:p w:rsidR="00CC38F4" w:rsidRPr="00CC38F4" w:rsidRDefault="00CC38F4" w:rsidP="00CC38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38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гладьте собаку, сидящую на привязи в ожидании хозяина.</w:t>
      </w:r>
    </w:p>
    <w:p w:rsidR="00CC38F4" w:rsidRPr="00CC38F4" w:rsidRDefault="00CC38F4" w:rsidP="00CC38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дотрагивайтесь до раненой собаки, даже если видно, что животное испытывает боль, — это позволено только хозяину,</w:t>
      </w:r>
    </w:p>
    <w:p w:rsidR="00CC38F4" w:rsidRPr="00CC38F4" w:rsidRDefault="00CC38F4" w:rsidP="00CC38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Никогда не дразните собаку. Не щипайте за уши, не хватайте за нос, не тяните за хвост, не гладьте против шерсти.</w:t>
      </w:r>
    </w:p>
    <w:p w:rsidR="00CC38F4" w:rsidRPr="00CC38F4" w:rsidRDefault="00CC38F4" w:rsidP="00CC38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98"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Не мешайте собаке, когда она ест, и тем более — не отнимайте у нее миску.</w:t>
      </w:r>
    </w:p>
    <w:p w:rsidR="00CC38F4" w:rsidRPr="00CC38F4" w:rsidRDefault="00CC38F4" w:rsidP="00CC38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right="29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 Проявляйте особую осторожность на участке, который собака считает своим, т. е. в квартире, доме или на даче семьи ее хозяина (например, не затевайте там потасовку).</w:t>
      </w:r>
    </w:p>
    <w:p w:rsidR="00CC38F4" w:rsidRPr="00CC38F4" w:rsidRDefault="00CC38F4" w:rsidP="00CC38F4">
      <w:pPr>
        <w:shd w:val="clear" w:color="auto" w:fill="FFFFFF"/>
        <w:spacing w:after="0" w:line="240" w:lineRule="auto"/>
        <w:ind w:left="720" w:right="298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38F4">
        <w:rPr>
          <w:rFonts w:ascii="Calibri" w:eastAsia="Times New Roman" w:hAnsi="Calibri" w:cs="Calibri"/>
          <w:color w:val="000000"/>
          <w:sz w:val="28"/>
        </w:rPr>
        <w:t>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sectPr w:rsidR="00CC38F4" w:rsidRPr="00CC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2E4"/>
    <w:multiLevelType w:val="multilevel"/>
    <w:tmpl w:val="3BE0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1320"/>
    <w:multiLevelType w:val="multilevel"/>
    <w:tmpl w:val="D35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562ED"/>
    <w:multiLevelType w:val="multilevel"/>
    <w:tmpl w:val="DEA8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B024A"/>
    <w:multiLevelType w:val="multilevel"/>
    <w:tmpl w:val="F762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D724E"/>
    <w:multiLevelType w:val="multilevel"/>
    <w:tmpl w:val="CEC2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50C25"/>
    <w:multiLevelType w:val="multilevel"/>
    <w:tmpl w:val="5592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059FF"/>
    <w:multiLevelType w:val="multilevel"/>
    <w:tmpl w:val="CD6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175E6"/>
    <w:multiLevelType w:val="multilevel"/>
    <w:tmpl w:val="B1E09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22242"/>
    <w:multiLevelType w:val="multilevel"/>
    <w:tmpl w:val="FBAED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05F34"/>
    <w:multiLevelType w:val="multilevel"/>
    <w:tmpl w:val="32E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65E10"/>
    <w:multiLevelType w:val="multilevel"/>
    <w:tmpl w:val="C5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C44DB"/>
    <w:multiLevelType w:val="multilevel"/>
    <w:tmpl w:val="6EB2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176D0"/>
    <w:multiLevelType w:val="multilevel"/>
    <w:tmpl w:val="A364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3475B"/>
    <w:multiLevelType w:val="multilevel"/>
    <w:tmpl w:val="4BD22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7021C"/>
    <w:multiLevelType w:val="multilevel"/>
    <w:tmpl w:val="38E41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38F4"/>
    <w:rsid w:val="00C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38F4"/>
  </w:style>
  <w:style w:type="paragraph" w:customStyle="1" w:styleId="c11">
    <w:name w:val="c11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CC38F4"/>
  </w:style>
  <w:style w:type="character" w:customStyle="1" w:styleId="c38">
    <w:name w:val="c38"/>
    <w:basedOn w:val="a0"/>
    <w:rsid w:val="00CC38F4"/>
  </w:style>
  <w:style w:type="paragraph" w:customStyle="1" w:styleId="c88">
    <w:name w:val="c88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C38F4"/>
  </w:style>
  <w:style w:type="character" w:customStyle="1" w:styleId="c9">
    <w:name w:val="c9"/>
    <w:basedOn w:val="a0"/>
    <w:rsid w:val="00CC38F4"/>
  </w:style>
  <w:style w:type="paragraph" w:customStyle="1" w:styleId="c84">
    <w:name w:val="c84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2021-04-05T08:40:00Z</dcterms:created>
  <dcterms:modified xsi:type="dcterms:W3CDTF">2021-04-05T08:43:00Z</dcterms:modified>
</cp:coreProperties>
</file>