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6" w:rsidRDefault="007F71C6" w:rsidP="007F71C6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Муниципальное бюджетное дошкольное образовательное учреждение</w:t>
      </w:r>
    </w:p>
    <w:p w:rsidR="007F71C6" w:rsidRDefault="007F71C6" w:rsidP="007F71C6">
      <w:pPr>
        <w:jc w:val="center"/>
        <w:rPr>
          <w:b/>
          <w:i/>
          <w:color w:val="000000"/>
        </w:rPr>
      </w:pPr>
    </w:p>
    <w:p w:rsidR="007F71C6" w:rsidRDefault="007F71C6" w:rsidP="007F71C6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«Детский сад № 45 общеразвивающего вида»</w:t>
      </w:r>
    </w:p>
    <w:p w:rsidR="007F71C6" w:rsidRDefault="007F71C6" w:rsidP="007F71C6">
      <w:pPr>
        <w:jc w:val="center"/>
        <w:rPr>
          <w:b/>
          <w:i/>
          <w:color w:val="000000"/>
        </w:rPr>
      </w:pPr>
    </w:p>
    <w:p w:rsidR="007F71C6" w:rsidRDefault="007F71C6" w:rsidP="007F71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683024, г. Петропавловск-Камчатский,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ладивостокская</w:t>
      </w:r>
      <w:proofErr w:type="spellEnd"/>
      <w:r>
        <w:rPr>
          <w:sz w:val="20"/>
          <w:szCs w:val="20"/>
        </w:rPr>
        <w:t>, 21а, тел./ факс 46-00-40</w:t>
      </w:r>
    </w:p>
    <w:p w:rsidR="007F71C6" w:rsidRDefault="007F71C6" w:rsidP="007F71C6">
      <w:pPr>
        <w:shd w:val="clear" w:color="auto" w:fill="FFFFFF"/>
        <w:spacing w:before="58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ПРИКАЗ</w:t>
      </w:r>
    </w:p>
    <w:p w:rsidR="007F71C6" w:rsidRDefault="007F71C6" w:rsidP="007F71C6">
      <w:pPr>
        <w:shd w:val="clear" w:color="auto" w:fill="FFFFFF"/>
        <w:spacing w:line="360" w:lineRule="auto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«</w:t>
      </w:r>
      <w:r>
        <w:rPr>
          <w:spacing w:val="-4"/>
          <w:sz w:val="28"/>
          <w:szCs w:val="28"/>
        </w:rPr>
        <w:t>30</w:t>
      </w:r>
      <w:r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декабря</w:t>
      </w:r>
      <w:r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 xml:space="preserve">5 </w:t>
      </w:r>
      <w:r>
        <w:rPr>
          <w:spacing w:val="-4"/>
          <w:sz w:val="28"/>
          <w:szCs w:val="28"/>
        </w:rPr>
        <w:t xml:space="preserve">г. </w:t>
      </w:r>
      <w:r>
        <w:rPr>
          <w:spacing w:val="-4"/>
          <w:sz w:val="28"/>
          <w:szCs w:val="28"/>
        </w:rPr>
        <w:tab/>
      </w:r>
      <w:r>
        <w:rPr>
          <w:i/>
          <w:spacing w:val="-4"/>
          <w:sz w:val="28"/>
          <w:szCs w:val="28"/>
        </w:rPr>
        <w:tab/>
      </w:r>
      <w:r>
        <w:rPr>
          <w:i/>
          <w:spacing w:val="-4"/>
          <w:sz w:val="28"/>
          <w:szCs w:val="28"/>
        </w:rPr>
        <w:tab/>
        <w:t xml:space="preserve">                                                                </w:t>
      </w:r>
    </w:p>
    <w:p w:rsidR="007F71C6" w:rsidRDefault="007F71C6" w:rsidP="007F71C6">
      <w:pPr>
        <w:shd w:val="clear" w:color="auto" w:fill="FFFFFF"/>
        <w:spacing w:line="36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Приказ  № </w:t>
      </w:r>
      <w:r>
        <w:rPr>
          <w:spacing w:val="-4"/>
          <w:sz w:val="28"/>
          <w:szCs w:val="28"/>
        </w:rPr>
        <w:t>99</w:t>
      </w:r>
      <w:r>
        <w:rPr>
          <w:spacing w:val="-4"/>
          <w:sz w:val="28"/>
          <w:szCs w:val="28"/>
        </w:rPr>
        <w:t>-д</w:t>
      </w:r>
    </w:p>
    <w:p w:rsidR="007F71C6" w:rsidRDefault="007F71C6" w:rsidP="007F71C6">
      <w:pPr>
        <w:shd w:val="clear" w:color="auto" w:fill="FFFFFF"/>
        <w:ind w:left="10"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локальных актов</w:t>
      </w:r>
      <w:r>
        <w:rPr>
          <w:b/>
          <w:sz w:val="28"/>
          <w:szCs w:val="28"/>
        </w:rPr>
        <w:t>»</w:t>
      </w:r>
    </w:p>
    <w:p w:rsidR="007F71C6" w:rsidRDefault="007F71C6" w:rsidP="007F71C6">
      <w:pPr>
        <w:shd w:val="clear" w:color="auto" w:fill="FFFFFF"/>
        <w:ind w:left="10" w:right="10"/>
        <w:jc w:val="both"/>
        <w:rPr>
          <w:b/>
          <w:sz w:val="28"/>
          <w:szCs w:val="28"/>
        </w:rPr>
      </w:pPr>
    </w:p>
    <w:p w:rsidR="007F71C6" w:rsidRPr="007F71C6" w:rsidRDefault="007F71C6" w:rsidP="007F71C6">
      <w:pPr>
        <w:ind w:firstLine="708"/>
        <w:jc w:val="both"/>
        <w:rPr>
          <w:sz w:val="28"/>
          <w:szCs w:val="28"/>
        </w:rPr>
      </w:pPr>
      <w:r w:rsidRPr="007F71C6">
        <w:rPr>
          <w:sz w:val="28"/>
          <w:szCs w:val="28"/>
        </w:rPr>
        <w:t xml:space="preserve">В соответствии с планом введения ФГОС </w:t>
      </w:r>
      <w:proofErr w:type="gramStart"/>
      <w:r w:rsidRPr="007F71C6">
        <w:rPr>
          <w:sz w:val="28"/>
          <w:szCs w:val="28"/>
        </w:rPr>
        <w:t>ДО</w:t>
      </w:r>
      <w:proofErr w:type="gramEnd"/>
      <w:r w:rsidRPr="007F71C6">
        <w:rPr>
          <w:rStyle w:val="a3"/>
          <w:b w:val="0"/>
          <w:color w:val="auto"/>
          <w:sz w:val="28"/>
          <w:szCs w:val="28"/>
        </w:rPr>
        <w:t xml:space="preserve">, </w:t>
      </w:r>
      <w:r w:rsidRPr="007F71C6">
        <w:rPr>
          <w:rStyle w:val="a3"/>
          <w:b w:val="0"/>
          <w:color w:val="auto"/>
          <w:sz w:val="28"/>
          <w:szCs w:val="28"/>
        </w:rPr>
        <w:t>Федеральным законом</w:t>
      </w:r>
      <w:r w:rsidRPr="007F71C6">
        <w:rPr>
          <w:sz w:val="28"/>
          <w:szCs w:val="28"/>
        </w:rPr>
        <w:t xml:space="preserve"> от 29.12.2012 № 273-ФЗ «Об образовании в Российской Федерации</w:t>
      </w:r>
    </w:p>
    <w:p w:rsidR="00B854B6" w:rsidRDefault="00B854B6" w:rsidP="007F71C6">
      <w:pPr>
        <w:shd w:val="clear" w:color="auto" w:fill="FFFFFF"/>
        <w:ind w:left="10" w:right="1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7F71C6" w:rsidRPr="00B854B6" w:rsidRDefault="007F71C6" w:rsidP="007F71C6">
      <w:pPr>
        <w:shd w:val="clear" w:color="auto" w:fill="FFFFFF"/>
        <w:ind w:left="10" w:right="10"/>
        <w:jc w:val="both"/>
        <w:rPr>
          <w:b/>
        </w:rPr>
      </w:pPr>
      <w:r w:rsidRPr="00B854B6">
        <w:rPr>
          <w:b/>
        </w:rPr>
        <w:t>ПРИКАЗЫВАЮ:</w:t>
      </w:r>
    </w:p>
    <w:p w:rsidR="007F71C6" w:rsidRDefault="007F71C6" w:rsidP="007F71C6">
      <w:pPr>
        <w:shd w:val="clear" w:color="auto" w:fill="FFFFFF"/>
        <w:ind w:left="10" w:right="10"/>
        <w:jc w:val="both"/>
      </w:pPr>
    </w:p>
    <w:p w:rsidR="007F71C6" w:rsidRPr="00B854B6" w:rsidRDefault="007F71C6" w:rsidP="00262C6E">
      <w:pPr>
        <w:shd w:val="clear" w:color="auto" w:fill="FFFFFF"/>
        <w:ind w:left="10"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1.</w:t>
      </w:r>
      <w:r w:rsidR="00262C6E" w:rsidRPr="00B854B6">
        <w:rPr>
          <w:sz w:val="28"/>
          <w:szCs w:val="28"/>
        </w:rPr>
        <w:t>Утвердить локальные акты:</w:t>
      </w:r>
    </w:p>
    <w:p w:rsidR="007F71C6" w:rsidRPr="00B854B6" w:rsidRDefault="007F71C6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«Положение о должностном контроле»</w:t>
      </w:r>
      <w:r w:rsidR="00262C6E" w:rsidRPr="00B854B6">
        <w:rPr>
          <w:sz w:val="28"/>
          <w:szCs w:val="28"/>
        </w:rPr>
        <w:t>;</w:t>
      </w:r>
    </w:p>
    <w:p w:rsidR="00262C6E" w:rsidRPr="00B854B6" w:rsidRDefault="00262C6E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«Положение о нормах профессиональной этики педагогических работников»;</w:t>
      </w:r>
    </w:p>
    <w:p w:rsidR="00262C6E" w:rsidRPr="00B854B6" w:rsidRDefault="00262C6E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Положение о методическом кабинете»;</w:t>
      </w:r>
    </w:p>
    <w:p w:rsidR="00262C6E" w:rsidRPr="00B854B6" w:rsidRDefault="00262C6E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«Положение о контрольной деятельности»;</w:t>
      </w:r>
    </w:p>
    <w:p w:rsidR="00262C6E" w:rsidRPr="00B854B6" w:rsidRDefault="00262C6E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«Правила внутреннего распорядка для родителей воспитанников дошкольной образовательной организации»;</w:t>
      </w:r>
    </w:p>
    <w:p w:rsidR="00262C6E" w:rsidRPr="00B854B6" w:rsidRDefault="00262C6E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«Положение о психологической службе»;</w:t>
      </w:r>
    </w:p>
    <w:p w:rsidR="00262C6E" w:rsidRPr="00B854B6" w:rsidRDefault="00262C6E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«Положение о смотрах-конкурсах»;</w:t>
      </w:r>
    </w:p>
    <w:p w:rsidR="00262C6E" w:rsidRPr="00B854B6" w:rsidRDefault="00262C6E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«Положение о Комиссии по урегулированию споров между участниками образовательных отношений»;</w:t>
      </w:r>
    </w:p>
    <w:p w:rsidR="00262C6E" w:rsidRPr="00B854B6" w:rsidRDefault="00262C6E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«Положение о порядке оформления возникновения, приостановления и прекращения между муниципальным бюджетным дошкольным образовательным учреждением «Детский сад № 45 общеразвивающего вида и родителями</w:t>
      </w:r>
      <w:r w:rsidR="00B854B6" w:rsidRPr="00B854B6">
        <w:rPr>
          <w:sz w:val="28"/>
          <w:szCs w:val="28"/>
        </w:rPr>
        <w:t xml:space="preserve"> </w:t>
      </w:r>
      <w:r w:rsidRPr="00B854B6">
        <w:rPr>
          <w:sz w:val="28"/>
          <w:szCs w:val="28"/>
        </w:rPr>
        <w:t>(законными представителями) воспитанников детского сада»</w:t>
      </w:r>
      <w:r w:rsidR="00B854B6" w:rsidRPr="00B854B6">
        <w:rPr>
          <w:sz w:val="28"/>
          <w:szCs w:val="28"/>
        </w:rPr>
        <w:t>;</w:t>
      </w:r>
    </w:p>
    <w:p w:rsidR="00B854B6" w:rsidRPr="00B854B6" w:rsidRDefault="00B854B6" w:rsidP="007F71C6">
      <w:pPr>
        <w:numPr>
          <w:ilvl w:val="0"/>
          <w:numId w:val="2"/>
        </w:num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«Положение о порядке и  основаниях перевода, отчисления и восстановления воспитанников МБДОУ «Детский сад № 45»</w:t>
      </w:r>
    </w:p>
    <w:p w:rsidR="007F71C6" w:rsidRDefault="007F71C6" w:rsidP="00B854B6">
      <w:pPr>
        <w:shd w:val="clear" w:color="auto" w:fill="FFFFFF"/>
        <w:ind w:right="10"/>
        <w:jc w:val="both"/>
      </w:pPr>
    </w:p>
    <w:p w:rsidR="007F71C6" w:rsidRPr="00B854B6" w:rsidRDefault="007F71C6" w:rsidP="007F71C6">
      <w:pPr>
        <w:shd w:val="clear" w:color="auto" w:fill="FFFFFF"/>
        <w:ind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2.Ознакомить сотрудников</w:t>
      </w:r>
      <w:r w:rsidR="00B854B6" w:rsidRPr="00B854B6">
        <w:rPr>
          <w:sz w:val="28"/>
          <w:szCs w:val="28"/>
        </w:rPr>
        <w:t xml:space="preserve"> с локальными актами</w:t>
      </w:r>
      <w:r w:rsidRPr="00B854B6">
        <w:rPr>
          <w:sz w:val="28"/>
          <w:szCs w:val="28"/>
        </w:rPr>
        <w:t>.</w:t>
      </w:r>
    </w:p>
    <w:p w:rsidR="007F71C6" w:rsidRPr="00B854B6" w:rsidRDefault="00B854B6" w:rsidP="00B854B6">
      <w:pPr>
        <w:jc w:val="both"/>
        <w:rPr>
          <w:rFonts w:eastAsia="Arial Unicode MS" w:cs="Arial Unicode MS"/>
          <w:color w:val="000000"/>
          <w:sz w:val="28"/>
          <w:szCs w:val="28"/>
        </w:rPr>
      </w:pPr>
      <w:r w:rsidRPr="00B854B6">
        <w:rPr>
          <w:rFonts w:eastAsia="Arial Unicode MS" w:cs="Arial Unicode MS"/>
          <w:color w:val="000000"/>
          <w:sz w:val="28"/>
          <w:szCs w:val="28"/>
        </w:rPr>
        <w:t>3.</w:t>
      </w:r>
      <w:r w:rsidRPr="00B854B6">
        <w:rPr>
          <w:rFonts w:eastAsia="Arial Unicode MS" w:cs="Arial Unicode MS"/>
          <w:color w:val="000000"/>
          <w:sz w:val="28"/>
          <w:szCs w:val="28"/>
        </w:rPr>
        <w:t xml:space="preserve">Разместить </w:t>
      </w:r>
      <w:r w:rsidRPr="00B854B6">
        <w:rPr>
          <w:rFonts w:eastAsia="Arial Unicode MS" w:cs="Arial Unicode MS"/>
          <w:color w:val="000000"/>
          <w:sz w:val="28"/>
          <w:szCs w:val="28"/>
        </w:rPr>
        <w:t>локальные акты</w:t>
      </w:r>
      <w:r w:rsidRPr="00B854B6">
        <w:rPr>
          <w:rFonts w:eastAsia="Arial Unicode MS" w:cs="Arial Unicode MS"/>
          <w:color w:val="000000"/>
          <w:sz w:val="28"/>
          <w:szCs w:val="28"/>
        </w:rPr>
        <w:t xml:space="preserve"> на официальном сайте учреждения.</w:t>
      </w:r>
    </w:p>
    <w:p w:rsidR="007F71C6" w:rsidRPr="00B854B6" w:rsidRDefault="00B854B6" w:rsidP="007F71C6">
      <w:pPr>
        <w:shd w:val="clear" w:color="auto" w:fill="FFFFFF"/>
        <w:ind w:left="10" w:right="10"/>
        <w:jc w:val="both"/>
        <w:rPr>
          <w:sz w:val="28"/>
          <w:szCs w:val="28"/>
        </w:rPr>
      </w:pPr>
      <w:r w:rsidRPr="00B854B6">
        <w:rPr>
          <w:sz w:val="28"/>
          <w:szCs w:val="28"/>
        </w:rPr>
        <w:t>4</w:t>
      </w:r>
      <w:r w:rsidR="007F71C6" w:rsidRPr="00B854B6">
        <w:rPr>
          <w:sz w:val="28"/>
          <w:szCs w:val="28"/>
        </w:rPr>
        <w:t>.</w:t>
      </w:r>
      <w:proofErr w:type="gramStart"/>
      <w:r w:rsidR="007F71C6" w:rsidRPr="00B854B6">
        <w:rPr>
          <w:sz w:val="28"/>
          <w:szCs w:val="28"/>
        </w:rPr>
        <w:t>Контроль за</w:t>
      </w:r>
      <w:proofErr w:type="gramEnd"/>
      <w:r w:rsidR="007F71C6" w:rsidRPr="00B854B6">
        <w:rPr>
          <w:sz w:val="28"/>
          <w:szCs w:val="28"/>
        </w:rPr>
        <w:t xml:space="preserve"> выполнением настоящего приказа оставляю за собой.</w:t>
      </w:r>
    </w:p>
    <w:p w:rsidR="007F71C6" w:rsidRPr="00B854B6" w:rsidRDefault="007F71C6" w:rsidP="007F71C6">
      <w:pPr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7F71C6" w:rsidRDefault="007F71C6" w:rsidP="007F71C6">
      <w:pPr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7F71C6" w:rsidRDefault="007F71C6" w:rsidP="00B854B6">
      <w:pPr>
        <w:tabs>
          <w:tab w:val="num" w:pos="1080"/>
        </w:tabs>
        <w:autoSpaceDE w:val="0"/>
        <w:autoSpaceDN w:val="0"/>
        <w:jc w:val="both"/>
        <w:rPr>
          <w:sz w:val="28"/>
          <w:szCs w:val="28"/>
        </w:rPr>
      </w:pPr>
    </w:p>
    <w:p w:rsidR="007F71C6" w:rsidRDefault="007F71C6" w:rsidP="007F71C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«Детский сад № </w:t>
      </w:r>
      <w:r w:rsidR="00B854B6">
        <w:rPr>
          <w:sz w:val="28"/>
          <w:szCs w:val="28"/>
        </w:rPr>
        <w:t>45</w:t>
      </w:r>
      <w:r>
        <w:rPr>
          <w:sz w:val="28"/>
          <w:szCs w:val="28"/>
        </w:rPr>
        <w:t>» _____________</w:t>
      </w:r>
      <w:proofErr w:type="spellStart"/>
      <w:r>
        <w:rPr>
          <w:sz w:val="28"/>
          <w:szCs w:val="28"/>
        </w:rPr>
        <w:t>О.В.Калдаева</w:t>
      </w:r>
      <w:proofErr w:type="spellEnd"/>
    </w:p>
    <w:p w:rsidR="007F71C6" w:rsidRDefault="007F71C6" w:rsidP="007F7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</w:p>
    <w:sectPr w:rsidR="007F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43B"/>
    <w:multiLevelType w:val="hybridMultilevel"/>
    <w:tmpl w:val="562EAAEC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4"/>
    <w:rsid w:val="00262C6E"/>
    <w:rsid w:val="002C5F17"/>
    <w:rsid w:val="007F71C6"/>
    <w:rsid w:val="00B854B6"/>
    <w:rsid w:val="00E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F71C6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F71C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2016-06-06T04:45:00Z</cp:lastPrinted>
  <dcterms:created xsi:type="dcterms:W3CDTF">2016-06-06T04:19:00Z</dcterms:created>
  <dcterms:modified xsi:type="dcterms:W3CDTF">2016-06-06T04:46:00Z</dcterms:modified>
</cp:coreProperties>
</file>