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2B" w:rsidRPr="002454B4" w:rsidRDefault="00255B2B" w:rsidP="005C7A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r w:rsidR="005C7A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6222" cy="1895475"/>
            <wp:effectExtent l="0" t="0" r="0" b="0"/>
            <wp:docPr id="1" name="Рисунок 1" descr="C:\Documents and Settings\garden\Рабочий стол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rden\Рабочий стол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244" cy="19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454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D399B" w:rsidRPr="002454B4" w:rsidRDefault="007D399B" w:rsidP="007D3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FF8" w:rsidRPr="002454B4" w:rsidRDefault="00592FF8" w:rsidP="00592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FF8" w:rsidRPr="002454B4" w:rsidRDefault="00592FF8" w:rsidP="0059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B4">
        <w:rPr>
          <w:rFonts w:ascii="Times New Roman" w:hAnsi="Times New Roman" w:cs="Times New Roman"/>
          <w:b/>
          <w:sz w:val="24"/>
          <w:szCs w:val="24"/>
        </w:rPr>
        <w:t>Положение о методическом кабинете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>1.1. Методический кабинет ДОУ – структурное подразделение методической службы. Заведующим кабинетом является заместитель заведующей по УВР.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>1.2. Методический кабинет работает под непосредственным руководством заместителя заведующего ДОУ по  научной работе и при участии методического совета, который участвует в корректировке всех направлений деятельности.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4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>2.1. Цель деятельности методического кабинета – создание информационн</w:t>
      </w:r>
      <w:proofErr w:type="gramStart"/>
      <w:r w:rsidRPr="002454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54B4">
        <w:rPr>
          <w:rFonts w:ascii="Times New Roman" w:hAnsi="Times New Roman" w:cs="Times New Roman"/>
          <w:sz w:val="24"/>
          <w:szCs w:val="24"/>
        </w:rPr>
        <w:t xml:space="preserve"> методической базы для поддержки педагогов, совершенствования их профессиональной квалификации и самообразования.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>2.2. Для реализации цели методической кабинет решает  следующие  задачи:</w:t>
      </w:r>
    </w:p>
    <w:p w:rsidR="00592FF8" w:rsidRPr="002454B4" w:rsidRDefault="00592FF8" w:rsidP="00592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>Обеспечивать информационную поддержку деятельности структурных подразделений  методической службы ДОУ</w:t>
      </w:r>
    </w:p>
    <w:p w:rsidR="00592FF8" w:rsidRPr="002454B4" w:rsidRDefault="00592FF8" w:rsidP="00592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>Создавать банк данных  программно-методической, нормативно-правовой, научно-теоретической информации</w:t>
      </w:r>
    </w:p>
    <w:p w:rsidR="00592FF8" w:rsidRPr="002454B4" w:rsidRDefault="00592FF8" w:rsidP="00592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>Удовлетворять запросы, потребности педагогов в информации профессионально-личностной ориентации.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4">
        <w:rPr>
          <w:rFonts w:ascii="Times New Roman" w:hAnsi="Times New Roman" w:cs="Times New Roman"/>
          <w:b/>
          <w:sz w:val="24"/>
          <w:szCs w:val="24"/>
        </w:rPr>
        <w:t>3. Содержание деятельности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>3.1. Осуществление организационно-методической помощи педагогам в научной организации труда, развитии педагогического творчества, содействие деятельности творческих коллективов  и проблемных групп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>3.2. Систематизация материалов, поступающих в методический кабинет, и обеспечение оптимального доступа педработников к  любой необходимой информации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>3.3. Осуществление издательской деятельности на разных уровнях обобщения ценного опыта работы ДОУ.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lastRenderedPageBreak/>
        <w:t>3.4. Обеспечение хранения, пополнения и обновления методических материалов кабинета.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>3.5. Подбор и систематизация тематических разработок, организация выставок, разработка перспективн</w:t>
      </w:r>
      <w:proofErr w:type="gramStart"/>
      <w:r w:rsidRPr="002454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54B4">
        <w:rPr>
          <w:rFonts w:ascii="Times New Roman" w:hAnsi="Times New Roman" w:cs="Times New Roman"/>
          <w:sz w:val="24"/>
          <w:szCs w:val="24"/>
        </w:rPr>
        <w:t xml:space="preserve"> календарного планирования.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4">
        <w:rPr>
          <w:rFonts w:ascii="Times New Roman" w:hAnsi="Times New Roman" w:cs="Times New Roman"/>
          <w:b/>
          <w:sz w:val="24"/>
          <w:szCs w:val="24"/>
        </w:rPr>
        <w:t>4. Материальная база методического кабинета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>4.1. Исходя из возможностей образовательной организации, за методкабинетом закрепляется отдельное помещение, оснащенное современными техническими и наглядными средствами.</w:t>
      </w:r>
    </w:p>
    <w:p w:rsidR="00592FF8" w:rsidRPr="002454B4" w:rsidRDefault="00592FF8" w:rsidP="00592FF8">
      <w:pPr>
        <w:jc w:val="both"/>
        <w:rPr>
          <w:rFonts w:ascii="Times New Roman" w:hAnsi="Times New Roman" w:cs="Times New Roman"/>
          <w:sz w:val="24"/>
          <w:szCs w:val="24"/>
        </w:rPr>
      </w:pPr>
      <w:r w:rsidRPr="002454B4">
        <w:rPr>
          <w:rFonts w:ascii="Times New Roman" w:hAnsi="Times New Roman" w:cs="Times New Roman"/>
          <w:sz w:val="24"/>
          <w:szCs w:val="24"/>
        </w:rPr>
        <w:t>4.2. Финансирование методического кабинета осуществляется из средств образовательного учреждения и других источников.</w:t>
      </w:r>
    </w:p>
    <w:p w:rsidR="008D7E58" w:rsidRPr="002454B4" w:rsidRDefault="008D7E58" w:rsidP="00592F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7E58" w:rsidRPr="002454B4" w:rsidSect="005C7A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637"/>
    <w:multiLevelType w:val="hybridMultilevel"/>
    <w:tmpl w:val="2270AC9C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69"/>
    <w:rsid w:val="002454B4"/>
    <w:rsid w:val="00255B2B"/>
    <w:rsid w:val="00592FF8"/>
    <w:rsid w:val="005C7A98"/>
    <w:rsid w:val="007553B8"/>
    <w:rsid w:val="007D399B"/>
    <w:rsid w:val="008D7E58"/>
    <w:rsid w:val="00C21563"/>
    <w:rsid w:val="00E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8</cp:revision>
  <cp:lastPrinted>2014-12-01T23:35:00Z</cp:lastPrinted>
  <dcterms:created xsi:type="dcterms:W3CDTF">2014-12-01T04:08:00Z</dcterms:created>
  <dcterms:modified xsi:type="dcterms:W3CDTF">2015-02-24T03:04:00Z</dcterms:modified>
</cp:coreProperties>
</file>