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6C" w:rsidRPr="00C16176" w:rsidRDefault="00F1456C" w:rsidP="00C16176">
      <w:pPr>
        <w:pStyle w:val="a3"/>
        <w:shd w:val="clear" w:color="auto" w:fill="FFFFFF"/>
        <w:spacing w:before="0" w:beforeAutospacing="0" w:after="0" w:afterAutospacing="0" w:line="360" w:lineRule="auto"/>
        <w:ind w:firstLine="709"/>
        <w:jc w:val="center"/>
        <w:rPr>
          <w:b/>
          <w:color w:val="000000"/>
          <w:sz w:val="28"/>
          <w:szCs w:val="28"/>
        </w:rPr>
      </w:pPr>
      <w:r w:rsidRPr="00C16176">
        <w:rPr>
          <w:b/>
          <w:color w:val="000000"/>
          <w:sz w:val="28"/>
          <w:szCs w:val="28"/>
        </w:rPr>
        <w:t>Консультация</w:t>
      </w:r>
    </w:p>
    <w:p w:rsidR="00F1456C" w:rsidRPr="00C16176" w:rsidRDefault="00F1456C" w:rsidP="00C16176">
      <w:pPr>
        <w:pStyle w:val="a3"/>
        <w:shd w:val="clear" w:color="auto" w:fill="FFFFFF"/>
        <w:spacing w:before="0" w:beforeAutospacing="0" w:after="0" w:afterAutospacing="0" w:line="360" w:lineRule="auto"/>
        <w:ind w:firstLine="709"/>
        <w:jc w:val="center"/>
        <w:rPr>
          <w:b/>
          <w:color w:val="000000"/>
          <w:sz w:val="28"/>
          <w:szCs w:val="28"/>
        </w:rPr>
      </w:pPr>
      <w:r w:rsidRPr="00C16176">
        <w:rPr>
          <w:b/>
          <w:color w:val="000000"/>
          <w:sz w:val="28"/>
          <w:szCs w:val="28"/>
        </w:rPr>
        <w:t>«Ребёнок и другие люди»</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rStyle w:val="a4"/>
          <w:color w:val="000000"/>
          <w:sz w:val="28"/>
          <w:szCs w:val="28"/>
        </w:rPr>
        <w:t>Для решения этих задач необходимо:</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Оказывать воспитывающее и обучающее воздействие на детей на НОД и в свободной деятельности;</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Организовывать проблемные и игровые ситуации, обеспечивающие развивающее взаимодействие детей между собой;</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xml:space="preserve">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w:t>
      </w:r>
      <w:r w:rsidRPr="00C16176">
        <w:rPr>
          <w:color w:val="000000"/>
          <w:sz w:val="28"/>
          <w:szCs w:val="28"/>
        </w:rPr>
        <w:lastRenderedPageBreak/>
        <w:t>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i/>
          <w:iCs/>
          <w:color w:val="000000"/>
          <w:sz w:val="28"/>
          <w:szCs w:val="28"/>
        </w:rPr>
        <w:t>Программа по безопасности жизнедеятельности включает в себя 5 разделов:</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I раздел. Ребёнок в общении с другими людьми.</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II раздел. Ребёнок и природа.</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III раздел. Ребёнок дома.</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IV раздел. Здоровье и эмоциональное благополучие ребёнка.</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V раздел. Ребёнок на улицах города.</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i/>
          <w:iCs/>
          <w:color w:val="000000"/>
          <w:sz w:val="28"/>
          <w:szCs w:val="28"/>
        </w:rPr>
        <w:t>Используйте самые различные методические приемы:</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u w:val="single"/>
        </w:rPr>
        <w:t>1.</w:t>
      </w:r>
      <w:r w:rsidRPr="00C16176">
        <w:rPr>
          <w:b/>
          <w:bCs/>
          <w:color w:val="000000"/>
          <w:sz w:val="28"/>
          <w:szCs w:val="28"/>
          <w:u w:val="single"/>
        </w:rPr>
        <w:t>Целесообразно разыгрывать разные ситуации</w:t>
      </w:r>
      <w:r w:rsidRPr="00C16176">
        <w:rPr>
          <w:color w:val="000000"/>
          <w:sz w:val="28"/>
          <w:szCs w:val="28"/>
        </w:rPr>
        <w:t>: ребёнок дома один; ребёнок дома с друзьями, братьями, сёстрами; ребёнок с взрослыми и т.д.</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b/>
          <w:bCs/>
          <w:color w:val="000000"/>
          <w:sz w:val="28"/>
          <w:szCs w:val="28"/>
        </w:rPr>
        <w:t>Ребенок должен знать информацию о себе: имя, фамилию, адрес и номер телефона.</w:t>
      </w:r>
      <w:r w:rsidRPr="00C16176">
        <w:rPr>
          <w:color w:val="000000"/>
          <w:sz w:val="28"/>
          <w:szCs w:val="28"/>
        </w:rPr>
        <w:t>  Обозначьте для ребенка границу «свой - чужой»: установите правила относительно незнакомцев и следите за их выполнением.</w:t>
      </w:r>
      <w:r w:rsidRPr="00C16176">
        <w:rPr>
          <w:color w:val="000000"/>
          <w:sz w:val="28"/>
          <w:szCs w:val="28"/>
        </w:rPr>
        <w:br/>
        <w:t>Объясните ребенку: чужой – это любой человек, которого он не знает (независимо от того, как он себя ведет, кем себя представляет).</w:t>
      </w:r>
      <w:r w:rsidRPr="00C16176">
        <w:rPr>
          <w:color w:val="000000"/>
          <w:sz w:val="28"/>
          <w:szCs w:val="28"/>
        </w:rPr>
        <w:br/>
        <w:t>Для формирования более точног</w:t>
      </w:r>
      <w:r w:rsidR="0086574A" w:rsidRPr="00C16176">
        <w:rPr>
          <w:color w:val="000000"/>
          <w:sz w:val="28"/>
          <w:szCs w:val="28"/>
        </w:rPr>
        <w:t>о понимания того, кто является «своим» и «чужим»</w:t>
      </w:r>
      <w:r w:rsidRPr="00C16176">
        <w:rPr>
          <w:color w:val="000000"/>
          <w:sz w:val="28"/>
          <w:szCs w:val="28"/>
        </w:rPr>
        <w:t xml:space="preserve"> человеком, попросите изобразить на одном рисун</w:t>
      </w:r>
      <w:r w:rsidR="0086574A" w:rsidRPr="00C16176">
        <w:rPr>
          <w:color w:val="000000"/>
          <w:sz w:val="28"/>
          <w:szCs w:val="28"/>
        </w:rPr>
        <w:t>ке тех людей, кого они считают «своими»</w:t>
      </w:r>
      <w:r w:rsidRPr="00C16176">
        <w:rPr>
          <w:color w:val="000000"/>
          <w:sz w:val="28"/>
          <w:szCs w:val="28"/>
        </w:rPr>
        <w:t xml:space="preserve">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например, воспитателя, подругу мамы, друга – объясн</w:t>
      </w:r>
      <w:r w:rsidR="0086574A" w:rsidRPr="00C16176">
        <w:rPr>
          <w:color w:val="000000"/>
          <w:sz w:val="28"/>
          <w:szCs w:val="28"/>
        </w:rPr>
        <w:t>ите, что такие люди называются «</w:t>
      </w:r>
      <w:r w:rsidRPr="00C16176">
        <w:rPr>
          <w:color w:val="000000"/>
          <w:sz w:val="28"/>
          <w:szCs w:val="28"/>
        </w:rPr>
        <w:t>знак</w:t>
      </w:r>
      <w:r w:rsidR="0086574A" w:rsidRPr="00C16176">
        <w:rPr>
          <w:color w:val="000000"/>
          <w:sz w:val="28"/>
          <w:szCs w:val="28"/>
        </w:rPr>
        <w:t>омыми»</w:t>
      </w:r>
      <w:r w:rsidRPr="00C16176">
        <w:rPr>
          <w:color w:val="000000"/>
          <w:sz w:val="28"/>
          <w:szCs w:val="28"/>
        </w:rPr>
        <w:t>.</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u w:val="single"/>
        </w:rPr>
        <w:t>2.</w:t>
      </w:r>
      <w:r w:rsidR="004E03A0" w:rsidRPr="00C16176">
        <w:rPr>
          <w:color w:val="000000"/>
          <w:sz w:val="28"/>
          <w:szCs w:val="28"/>
          <w:u w:val="single"/>
        </w:rPr>
        <w:t xml:space="preserve"> </w:t>
      </w:r>
      <w:r w:rsidRPr="00C16176">
        <w:rPr>
          <w:b/>
          <w:bCs/>
          <w:color w:val="000000"/>
          <w:sz w:val="28"/>
          <w:szCs w:val="28"/>
          <w:u w:val="single"/>
        </w:rPr>
        <w:t>Изучайте литературу, посвященную безопасности детей</w:t>
      </w:r>
      <w:r w:rsidRPr="00C16176">
        <w:rPr>
          <w:color w:val="000000"/>
          <w:sz w:val="28"/>
          <w:szCs w:val="28"/>
          <w:u w:val="single"/>
        </w:rPr>
        <w:t>.</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xml:space="preserve">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вами народные сказки, играя в них, </w:t>
      </w:r>
      <w:r w:rsidRPr="00C16176">
        <w:rPr>
          <w:color w:val="000000"/>
          <w:sz w:val="28"/>
          <w:szCs w:val="28"/>
        </w:rPr>
        <w:lastRenderedPageBreak/>
        <w:t>малыш легко усвоит, какую-то новую ситуацию или проблему, с которой подрастающему человечку придется столкнуться в реальной жизни.</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Большинство детей считает, что опасными являются люди с неприятной внешностью или неопрятно одетые. Хорошим подтверждением несовпадения приятной внешности и добрых намерений является</w:t>
      </w:r>
      <w:r w:rsidR="00AE4033" w:rsidRPr="00C16176">
        <w:rPr>
          <w:color w:val="000000"/>
          <w:sz w:val="28"/>
          <w:szCs w:val="28"/>
        </w:rPr>
        <w:t xml:space="preserve"> </w:t>
      </w:r>
      <w:r w:rsidRPr="00C16176">
        <w:rPr>
          <w:b/>
          <w:bCs/>
          <w:color w:val="000000"/>
          <w:sz w:val="28"/>
          <w:szCs w:val="28"/>
        </w:rPr>
        <w:t>«Сказка о мёр</w:t>
      </w:r>
      <w:r w:rsidR="00AE4033" w:rsidRPr="00C16176">
        <w:rPr>
          <w:b/>
          <w:bCs/>
          <w:color w:val="000000"/>
          <w:sz w:val="28"/>
          <w:szCs w:val="28"/>
        </w:rPr>
        <w:t>твой царевне и семи богатырях».</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Детям необходимо помнить, что они должны спросить разрешения у родителей или людей, их опекающих, прежде чем принять от кого-то конфету или подарок.</w:t>
      </w:r>
      <w:r w:rsidR="00AE4033" w:rsidRPr="00C16176">
        <w:rPr>
          <w:color w:val="000000"/>
          <w:sz w:val="28"/>
          <w:szCs w:val="28"/>
        </w:rPr>
        <w:t xml:space="preserve"> </w:t>
      </w:r>
      <w:r w:rsidRPr="00C16176">
        <w:rPr>
          <w:b/>
          <w:bCs/>
          <w:color w:val="000000"/>
          <w:sz w:val="28"/>
          <w:szCs w:val="28"/>
        </w:rPr>
        <w:t>Золушка</w:t>
      </w:r>
      <w:r w:rsidR="00AE4033" w:rsidRPr="00C16176">
        <w:rPr>
          <w:color w:val="000000"/>
          <w:sz w:val="28"/>
          <w:szCs w:val="28"/>
        </w:rPr>
        <w:t xml:space="preserve"> </w:t>
      </w:r>
      <w:r w:rsidRPr="00C16176">
        <w:rPr>
          <w:color w:val="000000"/>
          <w:sz w:val="28"/>
          <w:szCs w:val="28"/>
        </w:rPr>
        <w:t xml:space="preserve">была одета в лохмотья, испачкана сажей и </w:t>
      </w:r>
      <w:r w:rsidR="0086574A" w:rsidRPr="00C16176">
        <w:rPr>
          <w:color w:val="000000"/>
          <w:sz w:val="28"/>
          <w:szCs w:val="28"/>
        </w:rPr>
        <w:t xml:space="preserve">золой, но была доброй. Чудище в </w:t>
      </w:r>
      <w:r w:rsidRPr="00C16176">
        <w:rPr>
          <w:b/>
          <w:bCs/>
          <w:color w:val="000000"/>
          <w:sz w:val="28"/>
          <w:szCs w:val="28"/>
        </w:rPr>
        <w:t>«Аленьком цветочке»</w:t>
      </w:r>
      <w:r w:rsidR="0086574A" w:rsidRPr="00C16176">
        <w:rPr>
          <w:color w:val="000000"/>
          <w:sz w:val="28"/>
          <w:szCs w:val="28"/>
        </w:rPr>
        <w:t xml:space="preserve"> </w:t>
      </w:r>
      <w:r w:rsidR="00AE4033" w:rsidRPr="00C16176">
        <w:rPr>
          <w:color w:val="000000"/>
          <w:sz w:val="28"/>
          <w:szCs w:val="28"/>
        </w:rPr>
        <w:t xml:space="preserve">оказалось добрым, </w:t>
      </w:r>
      <w:r w:rsidRPr="00C16176">
        <w:rPr>
          <w:color w:val="000000"/>
          <w:sz w:val="28"/>
          <w:szCs w:val="28"/>
        </w:rPr>
        <w:t>заколдованным принцем.</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Следует рассмотреть и обсудить возможные ситуации насильственного поведения со стороны взрослого (хватает за руку, затаскивает в машину) и объяснить детям, как следует вести себя в подобных ситуациях. Каждый раз, когда л</w:t>
      </w:r>
      <w:r w:rsidR="0086574A" w:rsidRPr="00C16176">
        <w:rPr>
          <w:color w:val="000000"/>
          <w:sz w:val="28"/>
          <w:szCs w:val="28"/>
        </w:rPr>
        <w:t xml:space="preserve">иса хватала петушка, он кричал: </w:t>
      </w:r>
      <w:r w:rsidRPr="00C16176">
        <w:rPr>
          <w:b/>
          <w:bCs/>
          <w:color w:val="000000"/>
          <w:sz w:val="28"/>
          <w:szCs w:val="28"/>
        </w:rPr>
        <w:t>«Несёт меня лиса за тёмные леса, за высокие горы! Котик-братик, выручи меня!»</w:t>
      </w:r>
      <w:r w:rsidR="0086574A" w:rsidRPr="00C16176">
        <w:rPr>
          <w:color w:val="000000"/>
          <w:sz w:val="28"/>
          <w:szCs w:val="28"/>
        </w:rPr>
        <w:t xml:space="preserve"> </w:t>
      </w:r>
      <w:r w:rsidRPr="00C16176">
        <w:rPr>
          <w:color w:val="000000"/>
          <w:sz w:val="28"/>
          <w:szCs w:val="28"/>
        </w:rPr>
        <w:t>Защитное поведение целесообразно отрабатывать в ходе специальных тренингов. Дети должны знать, что им надо громко кричать, призывая на помощь и привлекая внимание окружающих: «На помощь, помогите, чужой человек».</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Существует такое правило безопасности: родители всегда должны знать, где находятся дети, а детям нельзя никуда уходить без разрешения родителей, взрослых. Примером</w:t>
      </w:r>
      <w:r w:rsidR="0086574A" w:rsidRPr="00C16176">
        <w:rPr>
          <w:color w:val="000000"/>
          <w:sz w:val="28"/>
          <w:szCs w:val="28"/>
        </w:rPr>
        <w:t xml:space="preserve"> для детей может быть является</w:t>
      </w:r>
      <w:r w:rsidRPr="00C16176">
        <w:rPr>
          <w:color w:val="000000"/>
          <w:sz w:val="28"/>
          <w:szCs w:val="28"/>
        </w:rPr>
        <w:t xml:space="preserve"> </w:t>
      </w:r>
      <w:r w:rsidR="0086574A" w:rsidRPr="00C16176">
        <w:rPr>
          <w:color w:val="000000"/>
          <w:sz w:val="28"/>
          <w:szCs w:val="28"/>
        </w:rPr>
        <w:t>сказка</w:t>
      </w:r>
      <w:r w:rsidR="0086574A" w:rsidRPr="00C16176">
        <w:rPr>
          <w:b/>
          <w:bCs/>
          <w:color w:val="000000"/>
          <w:sz w:val="28"/>
          <w:szCs w:val="28"/>
        </w:rPr>
        <w:t xml:space="preserve"> «Колобок</w:t>
      </w:r>
      <w:r w:rsidRPr="00C16176">
        <w:rPr>
          <w:b/>
          <w:bCs/>
          <w:color w:val="000000"/>
          <w:sz w:val="28"/>
          <w:szCs w:val="28"/>
        </w:rPr>
        <w:t>»</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b/>
          <w:bCs/>
          <w:color w:val="000000"/>
          <w:sz w:val="28"/>
          <w:szCs w:val="28"/>
          <w:u w:val="single"/>
        </w:rPr>
        <w:t>3. Обращайте внимание на иллюстрации.</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У детей образная память. Детская психика «подстраховывается», что малыш увидел, — так и будет стоять у него перед глазами.</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b/>
          <w:bCs/>
          <w:color w:val="000000"/>
          <w:sz w:val="28"/>
          <w:szCs w:val="28"/>
          <w:u w:val="single"/>
        </w:rPr>
        <w:t>4.</w:t>
      </w:r>
      <w:r w:rsidR="00AE4033" w:rsidRPr="00C16176">
        <w:rPr>
          <w:b/>
          <w:bCs/>
          <w:color w:val="000000"/>
          <w:sz w:val="28"/>
          <w:szCs w:val="28"/>
          <w:u w:val="single"/>
        </w:rPr>
        <w:t xml:space="preserve"> </w:t>
      </w:r>
      <w:r w:rsidRPr="00C16176">
        <w:rPr>
          <w:b/>
          <w:bCs/>
          <w:color w:val="000000"/>
          <w:sz w:val="28"/>
          <w:szCs w:val="28"/>
          <w:u w:val="single"/>
        </w:rPr>
        <w:t>Задавайте вопросы.</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lastRenderedPageBreak/>
        <w:t>Побуждайте малыша задавать вопросы вам (впрочем, у них это получается без проблем, тут главное — не отойти от темы).</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b/>
          <w:bCs/>
          <w:color w:val="000000"/>
          <w:sz w:val="28"/>
          <w:szCs w:val="28"/>
          <w:u w:val="single"/>
        </w:rPr>
        <w:t>5.Прогулка.</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Прогулка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так сказать, «с привязкой» к конкретным обстоятельствам…</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b/>
          <w:bCs/>
          <w:color w:val="000000"/>
          <w:sz w:val="28"/>
          <w:szCs w:val="28"/>
          <w:u w:val="single"/>
        </w:rPr>
        <w:t>6. Игра — очень важный момент в жизни маленьких детей.</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i/>
          <w:iCs/>
          <w:color w:val="000000"/>
          <w:sz w:val="28"/>
          <w:szCs w:val="28"/>
        </w:rPr>
        <w:t>Можно использовать такие дидактически игры:</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«Кто из этих людей твои родственники»,</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«Кто лишний»,</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«Как можно закончить предложение»,</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«Угадай по признаку» и др.</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Работу с детьми необходимо проводить систематически. Обучение безопасному поведению — это работа на много лет. Тут одной-двумя беседами ничего не достигнешь.</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lastRenderedPageBreak/>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Итак, можно сделать выв</w:t>
      </w:r>
      <w:r w:rsidR="0086574A" w:rsidRPr="00C16176">
        <w:rPr>
          <w:color w:val="000000"/>
          <w:sz w:val="28"/>
          <w:szCs w:val="28"/>
        </w:rPr>
        <w:t>оды, что для проведения НОД по «</w:t>
      </w:r>
      <w:r w:rsidRPr="00C16176">
        <w:rPr>
          <w:color w:val="000000"/>
          <w:sz w:val="28"/>
          <w:szCs w:val="28"/>
        </w:rPr>
        <w:t>Основам безопасности</w:t>
      </w:r>
      <w:r w:rsidR="0086574A" w:rsidRPr="00C16176">
        <w:rPr>
          <w:color w:val="000000"/>
          <w:sz w:val="28"/>
          <w:szCs w:val="28"/>
        </w:rPr>
        <w:t xml:space="preserve"> жизнедеятельности дошкольников»</w:t>
      </w:r>
      <w:r w:rsidRPr="00C16176">
        <w:rPr>
          <w:color w:val="000000"/>
          <w:sz w:val="28"/>
          <w:szCs w:val="28"/>
        </w:rPr>
        <w:t>, можно использовать разнообразные методические приемы:</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беседы,</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эксперименты,</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тренинги,</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наглядность,</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сюжеты из жизни,</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художественные произведения,</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игры,</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 рисование на различные темы.</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Каждому нужно знать правила поведения в экстремальных ситуациях и научиться самостоятельно, принимать решения и тогда не случиться беды.</w:t>
      </w:r>
    </w:p>
    <w:p w:rsidR="00F1456C" w:rsidRPr="00C16176" w:rsidRDefault="00F1456C" w:rsidP="00C16176">
      <w:pPr>
        <w:pStyle w:val="a3"/>
        <w:shd w:val="clear" w:color="auto" w:fill="FFFFFF"/>
        <w:spacing w:before="0" w:beforeAutospacing="0" w:after="0" w:afterAutospacing="0" w:line="360" w:lineRule="auto"/>
        <w:ind w:firstLine="709"/>
        <w:jc w:val="both"/>
        <w:rPr>
          <w:color w:val="000000"/>
          <w:sz w:val="28"/>
          <w:szCs w:val="28"/>
        </w:rPr>
      </w:pPr>
      <w:r w:rsidRPr="00C16176">
        <w:rPr>
          <w:color w:val="000000"/>
          <w:sz w:val="28"/>
          <w:szCs w:val="28"/>
        </w:rPr>
        <w:t>Но нужно помнить, что главное – это личный пример родителей, воспитателей и просто взрослых людей.</w:t>
      </w:r>
    </w:p>
    <w:p w:rsidR="006C4FEE" w:rsidRPr="00C16176" w:rsidRDefault="006C4FEE" w:rsidP="00C16176">
      <w:pPr>
        <w:spacing w:after="0" w:line="360" w:lineRule="auto"/>
        <w:ind w:firstLine="709"/>
        <w:jc w:val="both"/>
        <w:rPr>
          <w:rFonts w:ascii="Times New Roman" w:hAnsi="Times New Roman" w:cs="Times New Roman"/>
          <w:sz w:val="28"/>
          <w:szCs w:val="28"/>
        </w:rPr>
      </w:pPr>
      <w:bookmarkStart w:id="0" w:name="_GoBack"/>
      <w:bookmarkEnd w:id="0"/>
    </w:p>
    <w:sectPr w:rsidR="006C4FEE" w:rsidRPr="00C16176" w:rsidSect="00C16176">
      <w:pgSz w:w="11906" w:h="16838"/>
      <w:pgMar w:top="1134" w:right="850" w:bottom="1134" w:left="1701" w:header="708" w:footer="708" w:gutter="0"/>
      <w:pgBorders w:offsetFrom="page">
        <w:top w:val="pushPinNote1" w:sz="15" w:space="24" w:color="auto"/>
        <w:left w:val="pushPinNote1" w:sz="15" w:space="24" w:color="auto"/>
        <w:bottom w:val="pushPinNote1" w:sz="15" w:space="24" w:color="auto"/>
        <w:right w:val="pushPinNote1"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6E"/>
    <w:rsid w:val="004E03A0"/>
    <w:rsid w:val="006C4FEE"/>
    <w:rsid w:val="008604D7"/>
    <w:rsid w:val="0086574A"/>
    <w:rsid w:val="008C4F6E"/>
    <w:rsid w:val="00AE4033"/>
    <w:rsid w:val="00C16176"/>
    <w:rsid w:val="00EE69A3"/>
    <w:rsid w:val="00F1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E7E3-926A-4B3F-A070-73B7EA09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14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сухова</dc:creator>
  <cp:keywords/>
  <dc:description/>
  <cp:lastModifiedBy>елена сухова</cp:lastModifiedBy>
  <cp:revision>2</cp:revision>
  <dcterms:created xsi:type="dcterms:W3CDTF">2023-03-14T21:54:00Z</dcterms:created>
  <dcterms:modified xsi:type="dcterms:W3CDTF">2023-03-14T21:54:00Z</dcterms:modified>
</cp:coreProperties>
</file>