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31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  <w:gridCol w:w="4536"/>
      </w:tblGrid>
      <w:tr w:rsidR="00E131DB" w:rsidTr="00E131DB">
        <w:tc>
          <w:tcPr>
            <w:tcW w:w="15310" w:type="dxa"/>
            <w:gridSpan w:val="2"/>
            <w:hideMark/>
          </w:tcPr>
          <w:p w:rsidR="00E131DB" w:rsidRDefault="00E131DB" w:rsidP="00E13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E131DB" w:rsidTr="00E131DB">
        <w:tc>
          <w:tcPr>
            <w:tcW w:w="15310" w:type="dxa"/>
            <w:gridSpan w:val="2"/>
            <w:hideMark/>
          </w:tcPr>
          <w:p w:rsidR="00E131DB" w:rsidRDefault="00E131DB" w:rsidP="00E131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МБДОУ «Детский сад №45»</w:t>
            </w:r>
          </w:p>
          <w:p w:rsidR="00E131DB" w:rsidRDefault="00E131DB" w:rsidP="00E13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 Калдаева</w:t>
            </w:r>
          </w:p>
        </w:tc>
      </w:tr>
      <w:tr w:rsidR="00E131DB" w:rsidTr="00E131DB">
        <w:trPr>
          <w:gridAfter w:val="1"/>
          <w:wAfter w:w="4536" w:type="dxa"/>
        </w:trPr>
        <w:tc>
          <w:tcPr>
            <w:tcW w:w="10774" w:type="dxa"/>
          </w:tcPr>
          <w:p w:rsidR="00E131DB" w:rsidRDefault="00E131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1663" w:rsidRDefault="00671663" w:rsidP="00671663">
      <w:pPr>
        <w:pStyle w:val="Default"/>
        <w:rPr>
          <w:b/>
          <w:bCs/>
          <w:sz w:val="32"/>
          <w:szCs w:val="32"/>
        </w:rPr>
      </w:pPr>
    </w:p>
    <w:p w:rsidR="00E131DB" w:rsidRDefault="00E131DB" w:rsidP="00671663">
      <w:pPr>
        <w:pStyle w:val="Default"/>
        <w:rPr>
          <w:b/>
          <w:bCs/>
          <w:sz w:val="32"/>
          <w:szCs w:val="32"/>
        </w:rPr>
      </w:pPr>
    </w:p>
    <w:p w:rsidR="00E131DB" w:rsidRDefault="00671663" w:rsidP="0067166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План-график основных мероприятий</w:t>
      </w:r>
      <w:r w:rsidR="00E131DB">
        <w:rPr>
          <w:b/>
          <w:bCs/>
          <w:sz w:val="32"/>
          <w:szCs w:val="32"/>
        </w:rPr>
        <w:t xml:space="preserve"> рабочей группы</w:t>
      </w:r>
      <w:r>
        <w:rPr>
          <w:b/>
          <w:bCs/>
          <w:sz w:val="32"/>
          <w:szCs w:val="32"/>
        </w:rPr>
        <w:t xml:space="preserve"> по </w:t>
      </w:r>
      <w:r w:rsidR="00E131DB">
        <w:rPr>
          <w:b/>
          <w:bCs/>
          <w:sz w:val="32"/>
          <w:szCs w:val="32"/>
        </w:rPr>
        <w:t>введению</w:t>
      </w:r>
      <w:r>
        <w:rPr>
          <w:b/>
          <w:bCs/>
          <w:sz w:val="32"/>
          <w:szCs w:val="32"/>
        </w:rPr>
        <w:t xml:space="preserve"> ФГОС </w:t>
      </w:r>
    </w:p>
    <w:p w:rsidR="00671663" w:rsidRDefault="00671663" w:rsidP="0067166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в </w:t>
      </w:r>
      <w:r w:rsidR="00E131DB">
        <w:rPr>
          <w:b/>
          <w:bCs/>
          <w:sz w:val="32"/>
          <w:szCs w:val="32"/>
        </w:rPr>
        <w:t>МБДОУ «Детский сад №45»</w:t>
      </w:r>
    </w:p>
    <w:p w:rsidR="00671663" w:rsidRDefault="00671663" w:rsidP="0067166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создание системы организационно-управленческого и методического обеспечения по организации и внедрению федерального государственного образовательного стандарта дошкольного образования в ДОУ. </w:t>
      </w:r>
    </w:p>
    <w:p w:rsidR="00671663" w:rsidRDefault="00671663" w:rsidP="0067166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671663" w:rsidRDefault="00671663" w:rsidP="00671663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</w:t>
      </w:r>
      <w:proofErr w:type="gramStart"/>
      <w:r>
        <w:rPr>
          <w:sz w:val="28"/>
          <w:szCs w:val="28"/>
        </w:rPr>
        <w:t>методическое</w:t>
      </w:r>
      <w:proofErr w:type="gramEnd"/>
      <w:r>
        <w:rPr>
          <w:sz w:val="28"/>
          <w:szCs w:val="28"/>
        </w:rPr>
        <w:t xml:space="preserve"> и информационное сопровождения внедрению ФГОС ДО в ДОУ. </w:t>
      </w:r>
    </w:p>
    <w:p w:rsidR="00671663" w:rsidRDefault="00671663" w:rsidP="00671663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Разработать организационно - управленческие решения, регулирующие внедрению введения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в ДОУ. </w:t>
      </w:r>
    </w:p>
    <w:p w:rsidR="00671663" w:rsidRDefault="00671663" w:rsidP="00671663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Наполнить нормативно-правовую базу необходимыми документами, регулирующими внедрению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в ДОУ. </w:t>
      </w:r>
    </w:p>
    <w:p w:rsidR="00671663" w:rsidRDefault="00671663" w:rsidP="00671663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Организовать эффективную кадровую политику в ДОУ. </w:t>
      </w:r>
    </w:p>
    <w:p w:rsidR="00671663" w:rsidRDefault="00671663" w:rsidP="00671663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условия для финансового обеспечения внедрения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в ДОУ. </w:t>
      </w:r>
    </w:p>
    <w:p w:rsidR="00671663" w:rsidRDefault="00671663" w:rsidP="00671663">
      <w:pPr>
        <w:pStyle w:val="Default"/>
        <w:rPr>
          <w:sz w:val="28"/>
          <w:szCs w:val="28"/>
        </w:rPr>
      </w:pPr>
    </w:p>
    <w:p w:rsidR="00671663" w:rsidRDefault="00671663" w:rsidP="0067166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группа участников: </w:t>
      </w:r>
      <w:r>
        <w:rPr>
          <w:sz w:val="28"/>
          <w:szCs w:val="28"/>
        </w:rPr>
        <w:t xml:space="preserve">заведующая,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</w:t>
      </w:r>
      <w:proofErr w:type="spellEnd"/>
      <w:r>
        <w:rPr>
          <w:sz w:val="28"/>
          <w:szCs w:val="28"/>
        </w:rPr>
        <w:t xml:space="preserve">. по ВМР, педагогические работники ДОУ. </w:t>
      </w:r>
    </w:p>
    <w:p w:rsidR="00671663" w:rsidRDefault="00671663" w:rsidP="0067166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результаты: </w:t>
      </w:r>
    </w:p>
    <w:p w:rsidR="00671663" w:rsidRDefault="00671663" w:rsidP="00671663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Организация методического сопровождения, способствующего внедрению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в ДОУ. </w:t>
      </w:r>
    </w:p>
    <w:p w:rsidR="00671663" w:rsidRDefault="00671663" w:rsidP="00671663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Разработка организационно-управленческого решения, регулирующего внедрение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в ДОУ. </w:t>
      </w:r>
    </w:p>
    <w:p w:rsidR="00671663" w:rsidRDefault="00671663" w:rsidP="00671663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Создание нормативно-правовой базы, регулирующей внедрение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в ДОУ. </w:t>
      </w:r>
    </w:p>
    <w:p w:rsidR="00671663" w:rsidRDefault="00671663" w:rsidP="00671663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Организация эффективной кадровой политики, позволяющая реализовать сопровождение по внедрению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в ДОУ. </w:t>
      </w:r>
    </w:p>
    <w:p w:rsidR="00671663" w:rsidRDefault="00671663" w:rsidP="00671663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финансового обеспечения внедрение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в ДОУ. </w:t>
      </w:r>
    </w:p>
    <w:p w:rsidR="00671663" w:rsidRDefault="00671663" w:rsidP="00671663">
      <w:pPr>
        <w:pStyle w:val="Default"/>
        <w:rPr>
          <w:sz w:val="28"/>
          <w:szCs w:val="28"/>
        </w:rPr>
      </w:pPr>
    </w:p>
    <w:p w:rsidR="00E131DB" w:rsidRDefault="00E131DB" w:rsidP="00671663">
      <w:pPr>
        <w:pStyle w:val="Default"/>
        <w:rPr>
          <w:sz w:val="28"/>
          <w:szCs w:val="28"/>
        </w:rPr>
      </w:pPr>
      <w:bookmarkStart w:id="0" w:name="_GoBack"/>
      <w:bookmarkEnd w:id="0"/>
    </w:p>
    <w:p w:rsidR="00671663" w:rsidRPr="00E9765D" w:rsidRDefault="00671663" w:rsidP="0067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484"/>
        <w:gridCol w:w="1528"/>
        <w:gridCol w:w="1906"/>
        <w:gridCol w:w="5410"/>
      </w:tblGrid>
      <w:tr w:rsidR="00671663" w:rsidRPr="00E9765D" w:rsidTr="0024725F">
        <w:trPr>
          <w:trHeight w:val="214"/>
        </w:trPr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Результаты </w:t>
            </w:r>
          </w:p>
        </w:tc>
      </w:tr>
      <w:tr w:rsidR="00671663" w:rsidRPr="00E9765D" w:rsidTr="0024725F">
        <w:trPr>
          <w:trHeight w:val="214"/>
        </w:trPr>
        <w:tc>
          <w:tcPr>
            <w:tcW w:w="0" w:type="auto"/>
            <w:gridSpan w:val="5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1. Организационное обеспечение введения ФГОС в ДОУ </w:t>
            </w:r>
          </w:p>
        </w:tc>
      </w:tr>
      <w:tr w:rsidR="00671663" w:rsidRPr="00E9765D" w:rsidTr="0024725F">
        <w:trPr>
          <w:trHeight w:val="1047"/>
        </w:trPr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по подготовке к внедрению ФГОС.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 </w:t>
            </w:r>
          </w:p>
        </w:tc>
        <w:tc>
          <w:tcPr>
            <w:tcW w:w="0" w:type="auto"/>
          </w:tcPr>
          <w:p w:rsidR="00671663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ВМР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определение функционала рабочей группы. 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об утверждении рабочей группы по подготовке и внедрения ФГОС. </w:t>
            </w:r>
          </w:p>
        </w:tc>
      </w:tr>
      <w:tr w:rsidR="00671663" w:rsidRPr="00E9765D" w:rsidTr="0024725F">
        <w:trPr>
          <w:trHeight w:val="494"/>
        </w:trPr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положения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группе.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 </w:t>
            </w:r>
          </w:p>
        </w:tc>
        <w:tc>
          <w:tcPr>
            <w:tcW w:w="0" w:type="auto"/>
          </w:tcPr>
          <w:p w:rsidR="00671663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ВМР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о творческой группе. Приказ «Об утверждении положения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группе». </w:t>
            </w:r>
          </w:p>
        </w:tc>
      </w:tr>
      <w:tr w:rsidR="00671663" w:rsidRPr="00E9765D" w:rsidTr="0024725F">
        <w:trPr>
          <w:trHeight w:val="1047"/>
        </w:trPr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плана-графика основных мероприятий по подготовке к внедрению ФГОС </w:t>
            </w:r>
            <w:proofErr w:type="gramStart"/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заведующая, </w:t>
            </w:r>
          </w:p>
          <w:p w:rsidR="00671663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ВМР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Мероприятия, обеспечивающие внедрение ФГОС. 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План-график основных мероприятий по подготовке к внедрению ФГОС дошкольного образования. </w:t>
            </w:r>
          </w:p>
        </w:tc>
      </w:tr>
      <w:tr w:rsidR="00671663" w:rsidRPr="00E9765D" w:rsidTr="0024725F">
        <w:trPr>
          <w:trHeight w:val="1047"/>
        </w:trPr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плана методического сопровождения введения ФГОС </w:t>
            </w:r>
            <w:proofErr w:type="gramStart"/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ДОУ.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 </w:t>
            </w:r>
          </w:p>
        </w:tc>
        <w:tc>
          <w:tcPr>
            <w:tcW w:w="0" w:type="auto"/>
          </w:tcPr>
          <w:p w:rsidR="00671663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ВМР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профессиональной компетенции педагогических работников в области организации образовательного процесса в соответствии 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ФГОС ДО. </w:t>
            </w:r>
          </w:p>
        </w:tc>
      </w:tr>
      <w:tr w:rsidR="00671663" w:rsidRPr="00E9765D" w:rsidTr="0024725F">
        <w:trPr>
          <w:trHeight w:val="770"/>
        </w:trPr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условий реализации ФГОС </w:t>
            </w:r>
            <w:proofErr w:type="gramStart"/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ДОУ.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декабрь-январь 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2014-2015 учебного года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аведующая, </w:t>
            </w:r>
          </w:p>
          <w:p w:rsidR="00671663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ВМР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недочетов и учет их при создании условий для реализации ФГОС </w:t>
            </w:r>
            <w:proofErr w:type="gramStart"/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ДОУ. </w:t>
            </w:r>
          </w:p>
        </w:tc>
      </w:tr>
      <w:tr w:rsidR="00671663" w:rsidRPr="00E9765D" w:rsidTr="0024725F">
        <w:trPr>
          <w:trHeight w:val="214"/>
        </w:trPr>
        <w:tc>
          <w:tcPr>
            <w:tcW w:w="0" w:type="auto"/>
            <w:gridSpan w:val="5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2. Нормативное обеспечение внедрения ФГОС дошкольного образования </w:t>
            </w:r>
          </w:p>
        </w:tc>
      </w:tr>
      <w:tr w:rsidR="00671663" w:rsidRPr="00E9765D" w:rsidTr="0024725F">
        <w:trPr>
          <w:trHeight w:val="1046"/>
        </w:trPr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приказов, локальных актов, регламентирующих введение ФГОС, доведение нормативных документов до сведения всех заинтересованных лиц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2015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Локальные акты, нормативные документы, регламентирующие введение ФГОС. 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Документы, регламентирующие введение ФГОС. </w:t>
            </w:r>
          </w:p>
        </w:tc>
      </w:tr>
      <w:tr w:rsidR="00671663" w:rsidRPr="00E9765D" w:rsidTr="0024725F">
        <w:trPr>
          <w:trHeight w:val="771"/>
        </w:trPr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Приведение должностных инструкций работников ОУ в соответствие с требованиями ФГОС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2015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заведующая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Должностные инструкции работников ОУ в соответствие с требованиями ФГОС. 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Должностные инструкции. </w:t>
            </w:r>
          </w:p>
        </w:tc>
      </w:tr>
      <w:tr w:rsidR="00671663" w:rsidRPr="00E9765D" w:rsidTr="0024725F">
        <w:trPr>
          <w:trHeight w:val="770"/>
        </w:trPr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образовательного плана по переходу на ФГОС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январь-февраль 2015 </w:t>
            </w:r>
          </w:p>
        </w:tc>
        <w:tc>
          <w:tcPr>
            <w:tcW w:w="0" w:type="auto"/>
          </w:tcPr>
          <w:p w:rsidR="00671663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ВМР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профессиональной компетенции педагогических работников в области организации образовательного процесса в </w:t>
            </w: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соответствии с ФГОС </w:t>
            </w:r>
            <w:proofErr w:type="gramStart"/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</w:tbl>
    <w:p w:rsidR="00671663" w:rsidRPr="00E9765D" w:rsidRDefault="00671663" w:rsidP="0067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663" w:rsidRPr="00E9765D" w:rsidRDefault="00671663" w:rsidP="0067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5513"/>
        <w:gridCol w:w="1734"/>
        <w:gridCol w:w="1301"/>
        <w:gridCol w:w="5902"/>
      </w:tblGrid>
      <w:tr w:rsidR="00671663" w:rsidRPr="00E9765D" w:rsidTr="0024725F">
        <w:trPr>
          <w:trHeight w:val="218"/>
        </w:trPr>
        <w:tc>
          <w:tcPr>
            <w:tcW w:w="0" w:type="auto"/>
            <w:gridSpan w:val="5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1663" w:rsidRPr="00E9765D" w:rsidTr="0024725F">
        <w:trPr>
          <w:trHeight w:val="1047"/>
        </w:trPr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программу развития ДОУ. Определение плана развития ДОУ в соответствии с требованиями ФГОС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2014-2015 учебного года </w:t>
            </w:r>
          </w:p>
        </w:tc>
        <w:tc>
          <w:tcPr>
            <w:tcW w:w="0" w:type="auto"/>
          </w:tcPr>
          <w:p w:rsidR="00671663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ВМР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программы развития ДОУ в соответствии с требованиями ФГОС. 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65D">
              <w:rPr>
                <w:rFonts w:ascii="Times New Roman" w:hAnsi="Times New Roman" w:cs="Times New Roman"/>
                <w:color w:val="000000"/>
              </w:rPr>
              <w:t xml:space="preserve">Программа развития. </w:t>
            </w:r>
          </w:p>
        </w:tc>
      </w:tr>
      <w:tr w:rsidR="00671663" w:rsidRPr="00E9765D" w:rsidTr="0024725F">
        <w:trPr>
          <w:trHeight w:val="1050"/>
        </w:trPr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765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5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разработке ООП ДОУ в соответствии с примерной образовательной программой.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Ноябрь-февраль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2014-2015 учебного года </w:t>
            </w:r>
          </w:p>
        </w:tc>
        <w:tc>
          <w:tcPr>
            <w:tcW w:w="0" w:type="auto"/>
          </w:tcPr>
          <w:p w:rsidR="00671663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ВМР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Изменения и дополнения к основной образовательной программе МДОУ в соответствии с ФГОС </w:t>
            </w:r>
            <w:proofErr w:type="gramStart"/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ООП ДО ДОУ. </w:t>
            </w:r>
          </w:p>
        </w:tc>
      </w:tr>
      <w:tr w:rsidR="00671663" w:rsidRPr="00E9765D" w:rsidTr="0024725F">
        <w:trPr>
          <w:trHeight w:val="770"/>
        </w:trPr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и утверждение ООП ДОУ.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</w:t>
            </w:r>
          </w:p>
        </w:tc>
        <w:tc>
          <w:tcPr>
            <w:tcW w:w="0" w:type="auto"/>
          </w:tcPr>
          <w:p w:rsidR="00671663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ВМР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ООП ДОУ. 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об утверждении ООП ДОУ. </w:t>
            </w:r>
          </w:p>
        </w:tc>
      </w:tr>
      <w:tr w:rsidR="00671663" w:rsidRPr="00E9765D" w:rsidTr="0024725F">
        <w:trPr>
          <w:trHeight w:val="1047"/>
        </w:trPr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Комплектование ДОУ базовыми документами, дополнительными материалами, учебными и справочными пособиями ФГОС.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</w:tcPr>
          <w:p w:rsidR="00671663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ВМР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Базовые документы, учебные и справочные пособия по ФГОС. Аналитическая справка. </w:t>
            </w:r>
          </w:p>
        </w:tc>
      </w:tr>
      <w:tr w:rsidR="00671663" w:rsidRPr="00E9765D" w:rsidTr="0024725F">
        <w:trPr>
          <w:trHeight w:val="214"/>
        </w:trPr>
        <w:tc>
          <w:tcPr>
            <w:tcW w:w="0" w:type="auto"/>
            <w:gridSpan w:val="5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3. Кадровое и методическое обеспечение перехода на ФГОС </w:t>
            </w:r>
          </w:p>
        </w:tc>
      </w:tr>
      <w:tr w:rsidR="00671663" w:rsidRPr="00E9765D" w:rsidTr="0024725F">
        <w:trPr>
          <w:trHeight w:val="1047"/>
        </w:trPr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образовательных потребностей и профессиональных затруднений педагогических работников ДОУ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2014-2015 учебного года </w:t>
            </w:r>
          </w:p>
        </w:tc>
        <w:tc>
          <w:tcPr>
            <w:tcW w:w="0" w:type="auto"/>
          </w:tcPr>
          <w:p w:rsidR="00671663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ВМР</w:t>
            </w:r>
          </w:p>
          <w:p w:rsidR="00671663" w:rsidRPr="001709A6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Анкетирование педагогических работников ДОУ. 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справка. </w:t>
            </w:r>
          </w:p>
        </w:tc>
      </w:tr>
      <w:tr w:rsidR="00671663" w:rsidRPr="00E9765D" w:rsidTr="0024725F">
        <w:trPr>
          <w:trHeight w:val="1046"/>
        </w:trPr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проблем и учет их при организации методического сопровождения.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0" w:type="auto"/>
          </w:tcPr>
          <w:p w:rsidR="00671663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ВМР</w:t>
            </w:r>
          </w:p>
          <w:p w:rsidR="00671663" w:rsidRDefault="00671663" w:rsidP="0024725F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выявленных проблем и учет их при организации методического сопровождения. </w:t>
            </w:r>
          </w:p>
        </w:tc>
      </w:tr>
      <w:tr w:rsidR="00671663" w:rsidRPr="00E9765D" w:rsidTr="0024725F">
        <w:trPr>
          <w:trHeight w:val="771"/>
        </w:trPr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непрерывного повышения квалификации педагогических кадров.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</w:tcPr>
          <w:p w:rsidR="00671663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ВМР</w:t>
            </w:r>
          </w:p>
          <w:p w:rsidR="00671663" w:rsidRPr="001709A6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педагогических кадров к внедрению ФГОС </w:t>
            </w:r>
            <w:proofErr w:type="gramStart"/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Документ об окончании курсовой подготовки. </w:t>
            </w:r>
          </w:p>
        </w:tc>
      </w:tr>
      <w:tr w:rsidR="00671663" w:rsidRPr="00E9765D" w:rsidTr="0024725F">
        <w:trPr>
          <w:trHeight w:val="770"/>
        </w:trPr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требований ФГОС к структуре основной образовательной программы ДОУ, к условиям реализации и результатам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2014-2015 учебного года </w:t>
            </w:r>
          </w:p>
        </w:tc>
        <w:tc>
          <w:tcPr>
            <w:tcW w:w="0" w:type="auto"/>
          </w:tcPr>
          <w:p w:rsidR="00671663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ВМР</w:t>
            </w:r>
          </w:p>
          <w:p w:rsidR="00671663" w:rsidRDefault="00671663" w:rsidP="0024725F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требований ФГОС к структуре основной образовательной программы ДОУ, к условиям реализации и результатам освоения программ </w:t>
            </w:r>
          </w:p>
        </w:tc>
      </w:tr>
    </w:tbl>
    <w:p w:rsidR="00671663" w:rsidRPr="00E9765D" w:rsidRDefault="00671663" w:rsidP="0067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663" w:rsidRPr="00E9765D" w:rsidRDefault="00671663" w:rsidP="0067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2098"/>
        <w:gridCol w:w="500"/>
        <w:gridCol w:w="500"/>
        <w:gridCol w:w="500"/>
        <w:gridCol w:w="1526"/>
        <w:gridCol w:w="2597"/>
        <w:gridCol w:w="6729"/>
      </w:tblGrid>
      <w:tr w:rsidR="00671663" w:rsidRPr="00E9765D" w:rsidTr="0024725F">
        <w:trPr>
          <w:trHeight w:val="218"/>
        </w:trPr>
        <w:tc>
          <w:tcPr>
            <w:tcW w:w="0" w:type="auto"/>
            <w:gridSpan w:val="3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освоения программ </w:t>
            </w:r>
          </w:p>
        </w:tc>
        <w:tc>
          <w:tcPr>
            <w:tcW w:w="0" w:type="auto"/>
            <w:gridSpan w:val="5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справка. </w:t>
            </w:r>
          </w:p>
        </w:tc>
      </w:tr>
      <w:tr w:rsidR="00671663" w:rsidRPr="00E9765D" w:rsidTr="0024725F">
        <w:trPr>
          <w:trHeight w:val="770"/>
        </w:trPr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316" w:type="dxa"/>
            <w:gridSpan w:val="3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календарно-тематических планов педагогами. </w:t>
            </w:r>
          </w:p>
        </w:tc>
        <w:tc>
          <w:tcPr>
            <w:tcW w:w="1808" w:type="dxa"/>
            <w:gridSpan w:val="2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2014-2015 учебного года </w:t>
            </w:r>
          </w:p>
        </w:tc>
        <w:tc>
          <w:tcPr>
            <w:tcW w:w="1544" w:type="dxa"/>
          </w:tcPr>
          <w:p w:rsidR="00671663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ВМР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7782" w:type="dxa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календарно-тематических планов. 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справка. </w:t>
            </w:r>
          </w:p>
        </w:tc>
      </w:tr>
      <w:tr w:rsidR="00671663" w:rsidRPr="00E9765D" w:rsidTr="0024725F">
        <w:trPr>
          <w:trHeight w:val="770"/>
        </w:trPr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316" w:type="dxa"/>
            <w:gridSpan w:val="3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консультирования педагогов по вопросам психолого – педагогического сопровождения введения ФГОС </w:t>
            </w:r>
            <w:proofErr w:type="gramStart"/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808" w:type="dxa"/>
            <w:gridSpan w:val="2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1544" w:type="dxa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- психолог </w:t>
            </w:r>
          </w:p>
        </w:tc>
        <w:tc>
          <w:tcPr>
            <w:tcW w:w="7782" w:type="dxa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возможных психологических рисков и способов их профилактики. 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работы педагога – психолога. </w:t>
            </w:r>
          </w:p>
        </w:tc>
      </w:tr>
      <w:tr w:rsidR="00671663" w:rsidRPr="00E9765D" w:rsidTr="0024725F">
        <w:trPr>
          <w:trHeight w:val="770"/>
        </w:trPr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3316" w:type="dxa"/>
            <w:gridSpan w:val="3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Педсовет на тему: «Готовность ДОУ к внедрению ФГОС </w:t>
            </w:r>
            <w:proofErr w:type="gramStart"/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1808" w:type="dxa"/>
            <w:gridSpan w:val="2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года </w:t>
            </w:r>
          </w:p>
        </w:tc>
        <w:tc>
          <w:tcPr>
            <w:tcW w:w="1544" w:type="dxa"/>
          </w:tcPr>
          <w:p w:rsidR="00671663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ВМР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7782" w:type="dxa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уровня готовности ДОУ к внедрению ФГОС. Протокол. </w:t>
            </w:r>
          </w:p>
        </w:tc>
      </w:tr>
      <w:tr w:rsidR="00671663" w:rsidRPr="00E9765D" w:rsidTr="0024725F">
        <w:trPr>
          <w:trHeight w:val="214"/>
        </w:trPr>
        <w:tc>
          <w:tcPr>
            <w:tcW w:w="0" w:type="auto"/>
            <w:gridSpan w:val="8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4. Информационное обеспечение перехода ОУ на ФГОС </w:t>
            </w:r>
          </w:p>
        </w:tc>
      </w:tr>
      <w:tr w:rsidR="00671663" w:rsidRPr="00E9765D" w:rsidTr="0024725F">
        <w:trPr>
          <w:trHeight w:val="1875"/>
        </w:trPr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родителей (законных представителей) о введении, реализации 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ФГОС </w:t>
            </w: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дошкольного образования через информационные стенды, сайт, родительские собрания </w:t>
            </w:r>
          </w:p>
        </w:tc>
        <w:tc>
          <w:tcPr>
            <w:tcW w:w="0" w:type="auto"/>
            <w:gridSpan w:val="3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2014-2015 учебного года 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</w:t>
            </w:r>
            <w:proofErr w:type="spellEnd"/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вия </w:t>
            </w:r>
          </w:p>
        </w:tc>
        <w:tc>
          <w:tcPr>
            <w:tcW w:w="3070" w:type="dxa"/>
            <w:gridSpan w:val="2"/>
          </w:tcPr>
          <w:p w:rsidR="00671663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ВМР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7782" w:type="dxa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Систематическое обновление информации для общественности о ходе и результатах внедрения ФГОС </w:t>
            </w:r>
            <w:proofErr w:type="gramStart"/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Информирование родителей (законных представителей) о введении, реализации ФГОС дошкольного образования через информационные стенды, сайт, родительские собрания. </w:t>
            </w:r>
          </w:p>
        </w:tc>
      </w:tr>
      <w:tr w:rsidR="00671663" w:rsidRPr="00E9765D" w:rsidTr="0024725F">
        <w:trPr>
          <w:trHeight w:val="770"/>
        </w:trPr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публичной отчетности 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 о ходе и результатах введения ФГОС </w:t>
            </w:r>
          </w:p>
        </w:tc>
        <w:tc>
          <w:tcPr>
            <w:tcW w:w="0" w:type="auto"/>
            <w:gridSpan w:val="3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итогам 2014-2015 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учебного года </w:t>
            </w:r>
          </w:p>
        </w:tc>
        <w:tc>
          <w:tcPr>
            <w:tcW w:w="3070" w:type="dxa"/>
            <w:gridSpan w:val="2"/>
          </w:tcPr>
          <w:p w:rsidR="00671663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ВМР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7782" w:type="dxa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Публичный доклад 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публичной отчетности 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 о ходе и результатах введения ФГОС </w:t>
            </w:r>
          </w:p>
        </w:tc>
      </w:tr>
      <w:tr w:rsidR="00671663" w:rsidRPr="00E9765D" w:rsidTr="0024725F">
        <w:trPr>
          <w:trHeight w:val="1046"/>
        </w:trPr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Анкетирование родителей (выяснение мнения родителей о внедрении в РФ ФГОС </w:t>
            </w:r>
            <w:proofErr w:type="gramStart"/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0" w:type="auto"/>
            <w:gridSpan w:val="3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каждом этапе внедрения ФГОС </w:t>
            </w:r>
            <w:proofErr w:type="gramStart"/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  <w:gridSpan w:val="2"/>
          </w:tcPr>
          <w:p w:rsidR="00671663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ВМР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82" w:type="dxa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анкетирования и анализ выявленных проблем, и их учёт при организации методического сопровождения. Аналитическая справка. </w:t>
            </w:r>
          </w:p>
        </w:tc>
      </w:tr>
      <w:tr w:rsidR="00671663" w:rsidRPr="00E9765D" w:rsidTr="0024725F">
        <w:trPr>
          <w:trHeight w:val="1047"/>
        </w:trPr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сайте ДОУ информации о внедрении ФГОС </w:t>
            </w:r>
            <w:proofErr w:type="gramStart"/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3070" w:type="dxa"/>
            <w:gridSpan w:val="2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за сайт. </w:t>
            </w:r>
            <w:proofErr w:type="gramEnd"/>
          </w:p>
        </w:tc>
        <w:tc>
          <w:tcPr>
            <w:tcW w:w="7782" w:type="dxa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публичной отчетности о ходе подготовки к внедрению ФГОС </w:t>
            </w:r>
            <w:proofErr w:type="gramStart"/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671663" w:rsidRPr="00E9765D" w:rsidTr="0024725F">
        <w:trPr>
          <w:trHeight w:val="214"/>
        </w:trPr>
        <w:tc>
          <w:tcPr>
            <w:tcW w:w="0" w:type="auto"/>
            <w:gridSpan w:val="8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Финансовое обеспечение введения ФГОС в ДОУ </w:t>
            </w:r>
          </w:p>
        </w:tc>
      </w:tr>
      <w:tr w:rsidR="00671663" w:rsidRPr="00E9765D" w:rsidTr="0024725F">
        <w:trPr>
          <w:trHeight w:val="494"/>
        </w:trPr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финансовых затрат (объем, направление) по подготовки к внедрению </w:t>
            </w:r>
          </w:p>
        </w:tc>
        <w:tc>
          <w:tcPr>
            <w:tcW w:w="0" w:type="auto"/>
            <w:gridSpan w:val="3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</w:tc>
        <w:tc>
          <w:tcPr>
            <w:tcW w:w="0" w:type="auto"/>
            <w:gridSpan w:val="2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бюджета на весь период с учетом финансовых затрат на подготовку и переход на ФГОС</w:t>
            </w:r>
          </w:p>
        </w:tc>
      </w:tr>
      <w:tr w:rsidR="00671663" w:rsidRPr="00E9765D" w:rsidTr="0024725F">
        <w:trPr>
          <w:trHeight w:val="2427"/>
        </w:trPr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0" w:type="auto"/>
            <w:gridSpan w:val="4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и оценка финансовых условий детского сада по реализации ООП </w:t>
            </w:r>
            <w:proofErr w:type="gramStart"/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дополнительных средств в ДОУ для осуществления деятельности по совершенствованию материально- технических, учебно-материальных, 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медико-социальных</w:t>
            </w:r>
            <w:proofErr w:type="gramEnd"/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информационно-методических, психолого-педагогических, финансовых, кадровых условий.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</w:tc>
        <w:tc>
          <w:tcPr>
            <w:tcW w:w="0" w:type="auto"/>
          </w:tcPr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план </w:t>
            </w:r>
            <w:proofErr w:type="gramStart"/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gramEnd"/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1663" w:rsidRPr="00E9765D" w:rsidRDefault="00671663" w:rsidP="00247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деятельности, образовательную программу. Привлечение дополнительных средств. </w:t>
            </w:r>
          </w:p>
        </w:tc>
      </w:tr>
    </w:tbl>
    <w:p w:rsidR="00671663" w:rsidRPr="00E9765D" w:rsidRDefault="00671663" w:rsidP="00671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E58" w:rsidRDefault="008D7E58"/>
    <w:sectPr w:rsidR="008D7E58" w:rsidSect="006716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39065A"/>
    <w:multiLevelType w:val="hybridMultilevel"/>
    <w:tmpl w:val="47A5EB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093DCB6"/>
    <w:multiLevelType w:val="hybridMultilevel"/>
    <w:tmpl w:val="82AFEA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12"/>
    <w:rsid w:val="00671663"/>
    <w:rsid w:val="007553B8"/>
    <w:rsid w:val="007E46B2"/>
    <w:rsid w:val="008D7E58"/>
    <w:rsid w:val="00C21563"/>
    <w:rsid w:val="00C5414B"/>
    <w:rsid w:val="00E131DB"/>
    <w:rsid w:val="00E4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414B"/>
    <w:rPr>
      <w:b/>
      <w:bCs/>
    </w:rPr>
  </w:style>
  <w:style w:type="paragraph" w:styleId="a4">
    <w:name w:val="List Paragraph"/>
    <w:basedOn w:val="a"/>
    <w:uiPriority w:val="34"/>
    <w:qFormat/>
    <w:rsid w:val="00C5414B"/>
    <w:pPr>
      <w:ind w:left="720"/>
      <w:contextualSpacing/>
    </w:pPr>
  </w:style>
  <w:style w:type="paragraph" w:customStyle="1" w:styleId="Default">
    <w:name w:val="Default"/>
    <w:rsid w:val="00671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131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414B"/>
    <w:rPr>
      <w:b/>
      <w:bCs/>
    </w:rPr>
  </w:style>
  <w:style w:type="paragraph" w:styleId="a4">
    <w:name w:val="List Paragraph"/>
    <w:basedOn w:val="a"/>
    <w:uiPriority w:val="34"/>
    <w:qFormat/>
    <w:rsid w:val="00C5414B"/>
    <w:pPr>
      <w:ind w:left="720"/>
      <w:contextualSpacing/>
    </w:pPr>
  </w:style>
  <w:style w:type="paragraph" w:customStyle="1" w:styleId="Default">
    <w:name w:val="Default"/>
    <w:rsid w:val="00671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131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4</cp:revision>
  <cp:lastPrinted>2015-02-18T05:09:00Z</cp:lastPrinted>
  <dcterms:created xsi:type="dcterms:W3CDTF">2015-02-18T05:02:00Z</dcterms:created>
  <dcterms:modified xsi:type="dcterms:W3CDTF">2015-02-18T05:34:00Z</dcterms:modified>
</cp:coreProperties>
</file>