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428" w:rsidRDefault="00F42428" w:rsidP="00F424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111111"/>
        </w:rPr>
      </w:pPr>
      <w:r>
        <w:rPr>
          <w:b/>
          <w:bCs/>
          <w:color w:val="111111"/>
        </w:rPr>
        <w:t>Консультация для родителей.</w:t>
      </w:r>
      <w:bookmarkStart w:id="0" w:name="_GoBack"/>
      <w:bookmarkEnd w:id="0"/>
    </w:p>
    <w:p w:rsidR="00F42428" w:rsidRPr="00F42428" w:rsidRDefault="00F42428" w:rsidP="00F4242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</w:rPr>
      </w:pPr>
      <w:r w:rsidRPr="00F42428">
        <w:rPr>
          <w:b/>
          <w:bCs/>
          <w:color w:val="111111"/>
        </w:rPr>
        <w:t>«Как отвечать на детские вопросы?»</w:t>
      </w:r>
    </w:p>
    <w:p w:rsidR="00F42428" w:rsidRPr="00F42428" w:rsidRDefault="00F42428" w:rsidP="00F424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2428">
        <w:rPr>
          <w:color w:val="111111"/>
        </w:rPr>
        <w:t>Уважаемые родители! Вам всем хорошо известно, как дети любят задавать вопросы: </w:t>
      </w:r>
      <w:r w:rsidRPr="00F42428">
        <w:rPr>
          <w:i/>
          <w:iCs/>
          <w:color w:val="111111"/>
        </w:rPr>
        <w:t>«Почему, зачем, как?»</w:t>
      </w:r>
      <w:r w:rsidRPr="00F42428">
        <w:rPr>
          <w:color w:val="111111"/>
        </w:rPr>
        <w:t> - сколько таких вопросов вы слышите в течение дня?</w:t>
      </w:r>
    </w:p>
    <w:p w:rsidR="00F42428" w:rsidRPr="00F42428" w:rsidRDefault="00F42428" w:rsidP="00F424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2428">
        <w:rPr>
          <w:color w:val="111111"/>
        </w:rPr>
        <w:t xml:space="preserve">Дед Мороз настоящий? Кто придумал воду? А где живут феи? А почему небо синее? Такими вопросами ваши дети заводят вас в тупик. </w:t>
      </w:r>
      <w:proofErr w:type="gramStart"/>
      <w:r w:rsidRPr="00F42428">
        <w:rPr>
          <w:color w:val="111111"/>
        </w:rPr>
        <w:t>С одной стороны</w:t>
      </w:r>
      <w:proofErr w:type="gramEnd"/>
      <w:r w:rsidRPr="00F42428">
        <w:rPr>
          <w:color w:val="111111"/>
        </w:rPr>
        <w:t xml:space="preserve"> вы не знаете как правильно, доступно объяснить ребенку, а с другой стороны вы не хотите лишить его детских иллюзий и радостей. Что же делаете вы? Иногда вы отвечаете детям, иногда вы отмахиваетесь от ответа. Забывая о том, что оставлять детей без ответа нельзя, но и отвечать нужно умеючи.</w:t>
      </w:r>
    </w:p>
    <w:p w:rsidR="00F42428" w:rsidRPr="00F42428" w:rsidRDefault="00F42428" w:rsidP="00F424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2428">
        <w:rPr>
          <w:color w:val="111111"/>
        </w:rPr>
        <w:t>Конечно, проще ответить: </w:t>
      </w:r>
      <w:r w:rsidRPr="00F42428">
        <w:rPr>
          <w:i/>
          <w:iCs/>
          <w:color w:val="111111"/>
        </w:rPr>
        <w:t>«Потом, мне некогда»</w:t>
      </w:r>
      <w:r w:rsidRPr="00F42428">
        <w:rPr>
          <w:color w:val="111111"/>
        </w:rPr>
        <w:t> и </w:t>
      </w:r>
      <w:r w:rsidRPr="00F42428">
        <w:rPr>
          <w:i/>
          <w:iCs/>
          <w:color w:val="111111"/>
        </w:rPr>
        <w:t>«Я не знаю»</w:t>
      </w:r>
      <w:r w:rsidRPr="00F42428">
        <w:rPr>
          <w:color w:val="111111"/>
        </w:rPr>
        <w:t>. Однако подумайте </w:t>
      </w:r>
      <w:r w:rsidRPr="00F42428">
        <w:rPr>
          <w:color w:val="111111"/>
          <w:u w:val="single"/>
        </w:rPr>
        <w:t>сами</w:t>
      </w:r>
      <w:r w:rsidRPr="00F42428">
        <w:rPr>
          <w:color w:val="111111"/>
        </w:rPr>
        <w:t>: ребенок хочет узнать что-то новое об окружающем нас мире. И в этой ситуации, вы должны понимать, что утолить ненасытную детскую любознательность могут лишь взрослые окружающие ребенка. Если вы отмахнетесь раз, другой, третий, то ребенок почувствует себя ненужным. А подобное развитие событий грозит развитием комплекса неполноценности. Так что отложите дела – заботы и разъясните ребенку то, чем он интересуется. Если же вы заняты очень важным делом, скажите, что обязательно ответите на его вопрос сразу после того как освободитесь. И не забудьте сдержать свое обещание!</w:t>
      </w:r>
    </w:p>
    <w:p w:rsidR="00F42428" w:rsidRPr="00F42428" w:rsidRDefault="00F42428" w:rsidP="00F424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2428">
        <w:rPr>
          <w:color w:val="111111"/>
        </w:rPr>
        <w:t>Отвечайте с умом! Говорите спокойно, просто и уверенно. Если чего-то не знаете или просто забыли, не стесняйтесь заглянуть в книгу. Еще лучше найти ответ на вопрос в книге вместе с ребенком, тем самым вы решаете еще одну важную задачу – приобщение детей к книге, к источнику знаний. Сейчас огромное количество детских энциклопедий, дающих доступные для детей ответы на их бесконечные вопросы. К любому вопросу своего ребенка, нужно, относится с уважением и вниманием, не отмахивайтесь от них. Внимательно выслушайте вопрос, проанализируйте его, постарайтесь понять, что же заинтересовало ребенка в том явлении, в предмете, о котором он спрашивает. Поощряйте стремление ребенка спрашивать. Попытайтесь вступить в диалог с ребенком. Задайте ему вопросы: </w:t>
      </w:r>
      <w:r w:rsidRPr="00F42428">
        <w:rPr>
          <w:i/>
          <w:iCs/>
          <w:color w:val="111111"/>
        </w:rPr>
        <w:t>«А как ты думаешь»</w:t>
      </w:r>
      <w:r w:rsidRPr="00F42428">
        <w:rPr>
          <w:color w:val="111111"/>
        </w:rPr>
        <w:t> или </w:t>
      </w:r>
      <w:r w:rsidRPr="00F42428">
        <w:rPr>
          <w:i/>
          <w:iCs/>
          <w:color w:val="111111"/>
        </w:rPr>
        <w:t>«Как ты это понимаешь?»</w:t>
      </w:r>
      <w:r w:rsidRPr="00F42428">
        <w:rPr>
          <w:color w:val="111111"/>
        </w:rPr>
        <w:t>, </w:t>
      </w:r>
      <w:r w:rsidRPr="00F42428">
        <w:rPr>
          <w:i/>
          <w:iCs/>
          <w:color w:val="111111"/>
        </w:rPr>
        <w:t>«Как ты можешь это объяснить?»</w:t>
      </w:r>
      <w:r w:rsidRPr="00F42428">
        <w:rPr>
          <w:color w:val="111111"/>
        </w:rPr>
        <w:t>. Поощряйте самостоятельную мыслительную деятельность, развивайте любознательность, наблюдательность, логику. Всегда помните, что ваш ответ: </w:t>
      </w:r>
      <w:r w:rsidRPr="00F42428">
        <w:rPr>
          <w:i/>
          <w:iCs/>
          <w:color w:val="111111"/>
        </w:rPr>
        <w:t xml:space="preserve">«подрастешь – </w:t>
      </w:r>
      <w:proofErr w:type="spellStart"/>
      <w:proofErr w:type="gramStart"/>
      <w:r w:rsidRPr="00F42428">
        <w:rPr>
          <w:i/>
          <w:iCs/>
          <w:color w:val="111111"/>
        </w:rPr>
        <w:t>узнаешь»</w:t>
      </w:r>
      <w:r w:rsidRPr="00F42428">
        <w:rPr>
          <w:color w:val="111111"/>
        </w:rPr>
        <w:t>может</w:t>
      </w:r>
      <w:proofErr w:type="spellEnd"/>
      <w:proofErr w:type="gramEnd"/>
      <w:r w:rsidRPr="00F42428">
        <w:rPr>
          <w:color w:val="111111"/>
        </w:rPr>
        <w:t xml:space="preserve"> отбить желание детей познавать мир вокруг себя, тем самым вы губите любознательность своего ребенка. А ваша брошенная </w:t>
      </w:r>
      <w:r w:rsidRPr="00F42428">
        <w:rPr>
          <w:color w:val="111111"/>
          <w:u w:val="single"/>
        </w:rPr>
        <w:t>фраза</w:t>
      </w:r>
      <w:r w:rsidRPr="00F42428">
        <w:rPr>
          <w:color w:val="111111"/>
        </w:rPr>
        <w:t>: «Как надоели твои вопросы. Ты вырос таким большим, а все задаешь глупые вопросы». В результате таких слов, у детей развивается предубеждение к своим вопросам. Им кажется, если они зададут еще один вопрос, то покажут свою глупость и свое незнание. Ни в коем случае не надо отвечать на вопросы детей в насмешливой форме, отговариваться какой-нибудь бессмыслицей. Если вопросы каверзные, все равно никогда не лгите ребенку. Не нужно сложных слов и долгих рассуждений. Ребенок ничего не поймет, и тогда на вас либо сойдет целая лавина новых вопросов, либо он потеряет интерес к данной теме, к учению вообще. Всегда помните, что ваш ответ должен не просто обогатить ребенка новыми знаниями, но и побудить его к дальнейшим размышлениям и наблюдениям.</w:t>
      </w:r>
    </w:p>
    <w:p w:rsidR="00F42428" w:rsidRPr="00F42428" w:rsidRDefault="00F42428" w:rsidP="00F42428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</w:rPr>
      </w:pPr>
      <w:r w:rsidRPr="00F42428">
        <w:rPr>
          <w:color w:val="111111"/>
        </w:rPr>
        <w:t>Уважаемые родители, успехов вам при общении со своими детьми. Свои вопросы дети задают только тем, кого любят и очень доверяют. Гордитесь тем, что ваш ребенок задает свои вопросы именно вам, родным и любимым.</w:t>
      </w:r>
    </w:p>
    <w:p w:rsidR="00D5129B" w:rsidRDefault="00F42428"/>
    <w:sectPr w:rsidR="00D5129B" w:rsidSect="00F42428">
      <w:pgSz w:w="11906" w:h="16838"/>
      <w:pgMar w:top="1134" w:right="850" w:bottom="1134" w:left="1701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F8"/>
    <w:rsid w:val="006C54F8"/>
    <w:rsid w:val="00707C1C"/>
    <w:rsid w:val="00866949"/>
    <w:rsid w:val="00F4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605CB-9467-4BAD-B872-B7B61454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2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2021-02-18T05:07:00Z</dcterms:created>
  <dcterms:modified xsi:type="dcterms:W3CDTF">2021-02-18T05:10:00Z</dcterms:modified>
</cp:coreProperties>
</file>