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C6" w:rsidRPr="00DE18E9" w:rsidRDefault="008E34E1" w:rsidP="008E34E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94FC4">
        <w:rPr>
          <w:rFonts w:ascii="Times New Roman" w:hAnsi="Times New Roman" w:cs="Times New Roman"/>
          <w:b/>
          <w:i/>
          <w:sz w:val="36"/>
          <w:szCs w:val="36"/>
        </w:rPr>
        <w:t>«Эмоцион</w:t>
      </w:r>
      <w:r w:rsidR="00D26F46">
        <w:rPr>
          <w:rFonts w:ascii="Times New Roman" w:hAnsi="Times New Roman" w:cs="Times New Roman"/>
          <w:b/>
          <w:i/>
          <w:sz w:val="36"/>
          <w:szCs w:val="36"/>
        </w:rPr>
        <w:t>альная поддержка ребёнка</w:t>
      </w:r>
      <w:r w:rsidR="00A073C6" w:rsidRPr="003C15A3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Положительное эмоциональное состояние относится к важнейшим условиям полноценного развития личности. Термин «эмоциональное неблагополучие» означает ситуативный дискомфорт, проявляется внешне в той или иной степени. Известно, что длительные негативные эмоции ведут к появлению соматических заболеваний у детей.</w:t>
      </w:r>
    </w:p>
    <w:p w:rsidR="00DD0F3A" w:rsidRPr="008E34E1" w:rsidRDefault="00DD0F3A" w:rsidP="008E34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Симптомы эмоционального напряжения ребенка:</w:t>
      </w:r>
    </w:p>
    <w:p w:rsidR="008E34E1" w:rsidRPr="008E34E1" w:rsidRDefault="00DD0F3A" w:rsidP="008E34E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Частые неадекватные эмоциональные состояния (плач, депрессия, апатия, немотивированное проявление злости, пугливость, тревожность, конфликтность)</w:t>
      </w:r>
      <w:proofErr w:type="gramEnd"/>
    </w:p>
    <w:p w:rsidR="008E34E1" w:rsidRPr="008E34E1" w:rsidRDefault="00DD0F3A" w:rsidP="008E34E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положительных эмоций на новые игрушки;</w:t>
      </w:r>
    </w:p>
    <w:p w:rsidR="008E34E1" w:rsidRPr="008E34E1" w:rsidRDefault="00DD0F3A" w:rsidP="008E34E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Снижение познавательной активности (отсутствие реакции новизны);</w:t>
      </w:r>
    </w:p>
    <w:p w:rsidR="008E34E1" w:rsidRPr="008E34E1" w:rsidRDefault="00DD0F3A" w:rsidP="008E34E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Рисунки в темных тонах;</w:t>
      </w:r>
    </w:p>
    <w:p w:rsidR="008E34E1" w:rsidRPr="008E34E1" w:rsidRDefault="00DD0F3A" w:rsidP="008E34E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Изменение двигательной активности (повышение - снижение);</w:t>
      </w:r>
    </w:p>
    <w:p w:rsidR="008E34E1" w:rsidRPr="008E34E1" w:rsidRDefault="00DD0F3A" w:rsidP="008E34E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 в аппетите;</w:t>
      </w:r>
    </w:p>
    <w:p w:rsidR="008E34E1" w:rsidRPr="008E34E1" w:rsidRDefault="00DD0F3A" w:rsidP="008E34E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Проблемы со сном;</w:t>
      </w:r>
    </w:p>
    <w:p w:rsidR="00DD0F3A" w:rsidRPr="008E34E1" w:rsidRDefault="00DD0F3A" w:rsidP="008E34E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 в поведении ребенка.</w:t>
      </w:r>
    </w:p>
    <w:p w:rsidR="00DD0F3A" w:rsidRPr="008E34E1" w:rsidRDefault="00DD0F3A" w:rsidP="008E34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фоне эмоционального напряжения возникает негативное поведение. </w:t>
      </w:r>
      <w:r w:rsidRPr="008E34E1">
        <w:rPr>
          <w:rFonts w:ascii="Times New Roman" w:hAnsi="Times New Roman" w:cs="Times New Roman"/>
          <w:sz w:val="28"/>
          <w:szCs w:val="28"/>
        </w:rPr>
        <w:t>Закономерности возникновения негативного поведения: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Базовые потребности: любовь, уважение, ласка, успех, понимание, самоуважение, познание, свобода, независимость, самоопределение, развитие, самосовершенствование, реализация личностного потенциала.</w:t>
      </w:r>
      <w:proofErr w:type="gramEnd"/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неудовлетворения базовых потребностей возникают негативные чувства, чувства проявляются в отрицательных эмоциях, таких как боль, страх, гнев, упрямство.</w:t>
      </w:r>
    </w:p>
    <w:p w:rsidR="00DD0F3A" w:rsidRPr="008E34E1" w:rsidRDefault="00DD0F3A" w:rsidP="008E34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основе негативных чувств и эмоций возникает негативное поведение:  агрессия, истерия, замкнутость.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Существует принцип, без соблюдения которого попытки наладить отношения с ребенком оказываются безуспешными. Принцип этот - безусловное принятие ребенка.</w:t>
      </w:r>
    </w:p>
    <w:p w:rsidR="00DD0F3A" w:rsidRPr="008E34E1" w:rsidRDefault="00DD0F3A" w:rsidP="008E34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Безусловно</w:t>
      </w:r>
      <w:proofErr w:type="gramEnd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принимать ребенка – значит принимать его таким, каков он есть, со всеми своими недостатками, проблемами  и др. (больные дети, дети с особыми потребностями).</w:t>
      </w:r>
    </w:p>
    <w:p w:rsidR="00DD0F3A" w:rsidRPr="008E34E1" w:rsidRDefault="00DD0F3A" w:rsidP="008E34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 психоанализе существует метод «</w:t>
      </w:r>
      <w:proofErr w:type="spell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Контейнирование</w:t>
      </w:r>
      <w:proofErr w:type="spellEnd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Понятие,</w:t>
      </w:r>
      <w:r w:rsidRPr="008E34E1">
        <w:rPr>
          <w:rFonts w:ascii="Trebuchet MS" w:hAnsi="Trebuchet MS"/>
          <w:color w:val="444444"/>
          <w:sz w:val="28"/>
          <w:szCs w:val="28"/>
          <w:shd w:val="clear" w:color="auto" w:fill="F5F5F5"/>
        </w:rPr>
        <w:t xml:space="preserve"> </w:t>
      </w:r>
      <w:r w:rsidRPr="008E34E1">
        <w:rPr>
          <w:rFonts w:ascii="Trebuchet MS" w:hAnsi="Trebuchet MS"/>
          <w:sz w:val="28"/>
          <w:szCs w:val="28"/>
          <w:shd w:val="clear" w:color="auto" w:fill="F5F5F5"/>
        </w:rPr>
        <w:t xml:space="preserve"> </w:t>
      </w:r>
      <w:r w:rsidRPr="008E34E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используемое 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описания отношений между людьми, включая отношения между ребенком и матерью, пациентом и психоаналитиком, личностью и обществом. 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Контейнирование</w:t>
      </w:r>
      <w:proofErr w:type="spellEnd"/>
      <w:r w:rsid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способность к выдерживанию различных видов психической энергии, таких как - эмоции, напряжение, инстинктивные импульсы и многое другое…..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Одна из главных задач взрослых </w:t>
      </w:r>
      <w:r w:rsid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помочь ребёнку справиться с любыми его эмоциями, принять их, переработать и отпустить. </w:t>
      </w:r>
      <w:proofErr w:type="spell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онтейнирование</w:t>
      </w:r>
      <w:proofErr w:type="spellEnd"/>
      <w:r w:rsid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-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это процесс, в ходе которого взрослый становится ёмкостью (контейнером), который детские эмоции принимает, перерабатывает и в удобном виде возвращает ребенку.</w:t>
      </w:r>
    </w:p>
    <w:p w:rsidR="00DD0F3A" w:rsidRPr="008E34E1" w:rsidRDefault="00DD0F3A" w:rsidP="008E34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Часто эта важнейшая функция переработки негативного опыта считается мелочью: «Поревёт и забудет»; «До свадьбы заживет»; «Ничего страшного не случилось»; «Нечего его успокаивать, только хуже будет» — список можно продолжать</w:t>
      </w:r>
      <w:proofErr w:type="gram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А</w:t>
      </w:r>
      <w:proofErr w:type="gramEnd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происходит в таком случае? Ребенок копит в себе негативные эмоции или еще хуже – подавляет, отрицает, запрещает себе чувствовать (мальчики ведь не плачут), и в итоге просто перестает чувствовать, теряет контакт с собой, не понимает, что с ним происходит. Такой вот замкнутый круг, приводящий к тому, что ребенок не знает, чего он хочет, как справляться со сложностями. Растет чувство тревоги и неуверенности.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8E3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Как же выглядит </w:t>
      </w:r>
      <w:proofErr w:type="spellStart"/>
      <w:r w:rsidRPr="008E3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контейнирование</w:t>
      </w:r>
      <w:proofErr w:type="spellEnd"/>
      <w:r w:rsidRPr="008E3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Представим себе простую ситуацию: ребенок очень быстро бежал, споткнулся и упал. Первая его реакция – страшно и больно (даже если нет особых ссадин и ушибов дети все равно очень громко плачут от страха), ребенок бежит </w:t>
      </w:r>
      <w:proofErr w:type="gram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</w:t>
      </w:r>
      <w:proofErr w:type="gramEnd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взрослому или взрослый уже подбежал к нему. Он может обнять, пожалеть, погладить ребенка, подуть на ранку и сказать «Как же наверно тебе больно» или «Ты должно быть сильно испугался» и в ответ услышит благодарное за понимание «Да!», тогда эмоции ребенка пойдут на спад, он сможет успокоиться сам и быстро вернется к игре и качелям.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Другой сюжет: Другая мама, другой взрослый растеряется, испугается сам, будет криком повторять «Я же тебе говорила под ноги смотреть!», отругает, возможно, сам не зная почему. </w:t>
      </w:r>
      <w:proofErr w:type="gram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</w:t>
      </w:r>
      <w:proofErr w:type="gramEnd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скорее всего сообразит, что надо пожалеть, скажет обесценивающее «ничего страшного», после чего ребенок только еще больше разозлится и ему уже сложно будет остановиться в монотонном нытье.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втором случае взрослый не сможет быть тем успокаивающим и принимающим «контейнером для ребёнка», в виду различных факторов. 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вот как можно иначе. Напомню, что смысл </w:t>
      </w:r>
      <w:proofErr w:type="spell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контейнирования</w:t>
      </w:r>
      <w:proofErr w:type="spellEnd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развить у себя и у ребенка способность выдерживать насыщенные эмоции и аффекты (злость, гнев, страх, обида, раздражение в сочетании с криками, плачем, агрессивным поведением и т.п.), а также напряжение и импульсивные порывы. 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Представьте себе злого, обиженного или расстроенного по какой-то причине ребенка, который находится в порыве злости или в слезах: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 Устойчивость и присоединение. 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агрессивного или импульсивного поведения взрослый может каким-либо образом повлиять на ребенка или остановить его, только если сам взрослый находится в спокойном состоянии. Да, это сложно. Но только так можно выстроить конструктивный диалог. Поэтому первый этап – Устойчивость. Поймайте в себе спокойное состояние и постарайтесь его сохранить. Разговор с аффективно заряженным ребенком возможен только спокойным тоном («Расскажи, что случилось»).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 Прояснение.</w:t>
      </w:r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Обычно ребенок начинает рассказывать, что случилось («Он виноват», «Я подошла к </w:t>
      </w:r>
      <w:proofErr w:type="spell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качеле</w:t>
      </w:r>
      <w:proofErr w:type="spellEnd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ударилась об нее », «Он отобрал у меня машину», «Он меня взбесил» и т.п.), важно сконцентрироваться не на том, что ребенок говорит, а на том, какое чувство скрывается за его вспышкой и назвать (!) его: «</w:t>
      </w:r>
      <w:proofErr w:type="gramStart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</w:t>
      </w:r>
      <w:proofErr w:type="gramEnd"/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правда сильно разозлился», «Ты сильно обижен», «Ты испугался», «Ты сильно раздражен», «Ты рассержен», «Я понимаю, ты просто в ярости».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 Понимание.</w:t>
      </w:r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того, как вы назвали чувство, которое испытал ребенок, он уже почувствует немного облегчения от того, что его поняли (не успокоится совсем, но напряженность спадет). После этого свяжите чувство и ситуацию, с которой оно связано: «Ты разозлился, потому что он забрал твой конструктор», «Ты обиделась, потому что тебе не разрешили взять эту вещь», «Ты разозлилась, что тебе сказали ехать в гости, когда ты совсем этого не хочешь», «Ты обиделся на …, потому что хотел поиграть с ним, но он не поделился игрушкой» и т.д.</w:t>
      </w:r>
    </w:p>
    <w:p w:rsidR="00DD0F3A" w:rsidRPr="008E34E1" w:rsidRDefault="00DD0F3A" w:rsidP="008E34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этом этапе обычно ребенок может успокоиться, вытереть слезы и прийти в себя – его поняли и приняли, не стали ругать, ничего страшного не произошло, можно расслабиться. Ну а вы можете сказать себе «Молодец! Отлично! У меня получилось!», но зачастую хочется все же предостеречь ребенка от подобных ситуаций в будущем, для этого вы можете перейти к следующему шагу:</w:t>
      </w:r>
    </w:p>
    <w:p w:rsidR="00DD0F3A" w:rsidRPr="008E34E1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4. Планирование.</w:t>
      </w:r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можно выбрать два аспекта: 1) планирование того, что можно сделать сейчас, чтобы успокоиться / разрешить ситуацию или 2) планирование того, как можно поступить в такой ситуации в следующий раз. «Давай придумаем, что можно сделать сейчас», «Давай подумаем, что ты (мы) можешь попробовать сделать в следующий раз».</w:t>
      </w:r>
    </w:p>
    <w:p w:rsidR="00DD0F3A" w:rsidRPr="005F7C31" w:rsidRDefault="00DD0F3A" w:rsidP="008E34E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    В случае если поведение </w:t>
      </w:r>
      <w:proofErr w:type="gramStart"/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ребенка</w:t>
      </w:r>
      <w:proofErr w:type="gramEnd"/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«ни в </w:t>
      </w:r>
      <w:proofErr w:type="gramStart"/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какие</w:t>
      </w:r>
      <w:proofErr w:type="gramEnd"/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рамки не лезет», то важно обозначать границу дозволенного. «</w:t>
      </w:r>
      <w:proofErr w:type="gramStart"/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Ты</w:t>
      </w:r>
      <w:proofErr w:type="gramEnd"/>
      <w:r w:rsidRPr="008E34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правда сильно разозлился, …(пауза) но детей бить нельзя», «Ты правда сильно обиделся, …(пауза) но толкать Петю/Ваню/Сашу нельзя», «Я понимаю, ты просто в ярости, …(пауза) но кидаться песком я не разрешаю». </w:t>
      </w:r>
      <w:r w:rsidRPr="008E34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5F7C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Ребенку всегда легче принять запрет и усвоить границы дозволенного, если он чувствует, что его принимают, заботятся о нем и уважают. </w:t>
      </w:r>
    </w:p>
    <w:p w:rsidR="00DD0F3A" w:rsidRDefault="00DD0F3A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Интересно, что «</w:t>
      </w:r>
      <w:proofErr w:type="spellStart"/>
      <w:r w:rsidRP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контейнировать</w:t>
      </w:r>
      <w:proofErr w:type="spellEnd"/>
      <w:r w:rsidRP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можно и нужно не только детей, но и мужей, своих матерей, ко</w:t>
      </w:r>
      <w:r w:rsidR="00A13289" w:rsidRP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ллег и даже себя</w:t>
      </w:r>
      <w:r w:rsidRP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 </w:t>
      </w:r>
      <w:proofErr w:type="gramStart"/>
      <w:r w:rsidRP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универсальный язык принятия и понимая</w:t>
      </w:r>
      <w:proofErr w:type="gramEnd"/>
      <w:r w:rsidRPr="005F7C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эмоций другого. </w:t>
      </w: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86D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0E486D" w:rsidRPr="000E486D" w:rsidRDefault="000E486D" w:rsidP="000E486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486D">
        <w:rPr>
          <w:rFonts w:ascii="Times New Roman" w:eastAsia="Calibri" w:hAnsi="Times New Roman" w:cs="Times New Roman"/>
          <w:sz w:val="28"/>
          <w:szCs w:val="28"/>
        </w:rPr>
        <w:t>Подготовила: педагог-психолог</w:t>
      </w:r>
    </w:p>
    <w:p w:rsidR="000E486D" w:rsidRPr="000E486D" w:rsidRDefault="000E486D" w:rsidP="000E486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486D">
        <w:rPr>
          <w:rFonts w:ascii="Times New Roman" w:eastAsia="Calibri" w:hAnsi="Times New Roman" w:cs="Times New Roman"/>
          <w:sz w:val="28"/>
          <w:szCs w:val="28"/>
        </w:rPr>
        <w:t>Гуцева</w:t>
      </w:r>
      <w:proofErr w:type="spellEnd"/>
      <w:r w:rsidRPr="000E486D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0E486D" w:rsidRPr="005F7C31" w:rsidRDefault="000E486D" w:rsidP="008E34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79A4" w:rsidRPr="00222585" w:rsidRDefault="00C279A4" w:rsidP="008E34E1">
      <w:pPr>
        <w:rPr>
          <w:rFonts w:ascii="Times New Roman" w:hAnsi="Times New Roman" w:cs="Times New Roman"/>
          <w:sz w:val="24"/>
          <w:szCs w:val="24"/>
        </w:rPr>
      </w:pPr>
    </w:p>
    <w:sectPr w:rsidR="00C279A4" w:rsidRPr="00222585" w:rsidSect="008E34E1">
      <w:pgSz w:w="11906" w:h="16838"/>
      <w:pgMar w:top="1134" w:right="1134" w:bottom="1134" w:left="1134" w:header="709" w:footer="709" w:gutter="0"/>
      <w:pgBorders w:offsetFrom="page">
        <w:top w:val="partyGlass" w:sz="20" w:space="24" w:color="auto"/>
        <w:left w:val="partyGlass" w:sz="20" w:space="24" w:color="auto"/>
        <w:bottom w:val="partyGlass" w:sz="20" w:space="24" w:color="auto"/>
        <w:right w:val="partyGlas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6E" w:rsidRDefault="00AC226E" w:rsidP="00F14A3B">
      <w:pPr>
        <w:spacing w:after="0" w:line="240" w:lineRule="auto"/>
      </w:pPr>
      <w:r>
        <w:separator/>
      </w:r>
    </w:p>
  </w:endnote>
  <w:endnote w:type="continuationSeparator" w:id="0">
    <w:p w:rsidR="00AC226E" w:rsidRDefault="00AC226E" w:rsidP="00F1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6E" w:rsidRDefault="00AC226E" w:rsidP="00F14A3B">
      <w:pPr>
        <w:spacing w:after="0" w:line="240" w:lineRule="auto"/>
      </w:pPr>
      <w:r>
        <w:separator/>
      </w:r>
    </w:p>
  </w:footnote>
  <w:footnote w:type="continuationSeparator" w:id="0">
    <w:p w:rsidR="00AC226E" w:rsidRDefault="00AC226E" w:rsidP="00F1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8_"/>
      </v:shape>
    </w:pict>
  </w:numPicBullet>
  <w:abstractNum w:abstractNumId="0">
    <w:nsid w:val="03BE30E6"/>
    <w:multiLevelType w:val="hybridMultilevel"/>
    <w:tmpl w:val="53425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A0F94"/>
    <w:multiLevelType w:val="hybridMultilevel"/>
    <w:tmpl w:val="0600B1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31C09"/>
    <w:multiLevelType w:val="hybridMultilevel"/>
    <w:tmpl w:val="69E058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C4151"/>
    <w:multiLevelType w:val="hybridMultilevel"/>
    <w:tmpl w:val="6E9E1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A53BC"/>
    <w:multiLevelType w:val="hybridMultilevel"/>
    <w:tmpl w:val="A80453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02D7E"/>
    <w:multiLevelType w:val="hybridMultilevel"/>
    <w:tmpl w:val="F96670B8"/>
    <w:lvl w:ilvl="0" w:tplc="CBAC0E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3E"/>
    <w:rsid w:val="000E486D"/>
    <w:rsid w:val="00222585"/>
    <w:rsid w:val="00222D64"/>
    <w:rsid w:val="002373BA"/>
    <w:rsid w:val="002E7C6C"/>
    <w:rsid w:val="003C15A3"/>
    <w:rsid w:val="005356BC"/>
    <w:rsid w:val="00541BB8"/>
    <w:rsid w:val="00543DB1"/>
    <w:rsid w:val="005A5C89"/>
    <w:rsid w:val="005F7C31"/>
    <w:rsid w:val="00647570"/>
    <w:rsid w:val="0066063E"/>
    <w:rsid w:val="007D170B"/>
    <w:rsid w:val="007F4DFA"/>
    <w:rsid w:val="008E34E1"/>
    <w:rsid w:val="009117FA"/>
    <w:rsid w:val="00917395"/>
    <w:rsid w:val="009F0602"/>
    <w:rsid w:val="00A073C6"/>
    <w:rsid w:val="00A13289"/>
    <w:rsid w:val="00A6158D"/>
    <w:rsid w:val="00AC226E"/>
    <w:rsid w:val="00B35A88"/>
    <w:rsid w:val="00B3750B"/>
    <w:rsid w:val="00BC7867"/>
    <w:rsid w:val="00BE4B4E"/>
    <w:rsid w:val="00C279A4"/>
    <w:rsid w:val="00C55893"/>
    <w:rsid w:val="00D26F46"/>
    <w:rsid w:val="00DD0F3A"/>
    <w:rsid w:val="00E23B1A"/>
    <w:rsid w:val="00E54132"/>
    <w:rsid w:val="00EB119B"/>
    <w:rsid w:val="00F14A3B"/>
    <w:rsid w:val="00F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17F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0">
    <w:name w:val="c0"/>
    <w:basedOn w:val="a"/>
    <w:rsid w:val="009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7FA"/>
  </w:style>
  <w:style w:type="character" w:customStyle="1" w:styleId="apple-converted-space">
    <w:name w:val="apple-converted-space"/>
    <w:basedOn w:val="a0"/>
    <w:rsid w:val="009117FA"/>
  </w:style>
  <w:style w:type="paragraph" w:styleId="a3">
    <w:name w:val="List Paragraph"/>
    <w:basedOn w:val="a"/>
    <w:uiPriority w:val="34"/>
    <w:qFormat/>
    <w:rsid w:val="00EB1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A3B"/>
  </w:style>
  <w:style w:type="paragraph" w:styleId="a6">
    <w:name w:val="footer"/>
    <w:basedOn w:val="a"/>
    <w:link w:val="a7"/>
    <w:uiPriority w:val="99"/>
    <w:unhideWhenUsed/>
    <w:rsid w:val="00F1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17F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0">
    <w:name w:val="c0"/>
    <w:basedOn w:val="a"/>
    <w:rsid w:val="009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7FA"/>
  </w:style>
  <w:style w:type="character" w:customStyle="1" w:styleId="apple-converted-space">
    <w:name w:val="apple-converted-space"/>
    <w:basedOn w:val="a0"/>
    <w:rsid w:val="009117FA"/>
  </w:style>
  <w:style w:type="paragraph" w:styleId="a3">
    <w:name w:val="List Paragraph"/>
    <w:basedOn w:val="a"/>
    <w:uiPriority w:val="34"/>
    <w:qFormat/>
    <w:rsid w:val="00EB1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A3B"/>
  </w:style>
  <w:style w:type="paragraph" w:styleId="a6">
    <w:name w:val="footer"/>
    <w:basedOn w:val="a"/>
    <w:link w:val="a7"/>
    <w:uiPriority w:val="99"/>
    <w:unhideWhenUsed/>
    <w:rsid w:val="00F14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7039-C1D9-4B64-8F56-C3232D4B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Lguceva</dc:creator>
  <cp:keywords/>
  <dc:description/>
  <cp:lastModifiedBy>Людмила</cp:lastModifiedBy>
  <cp:revision>33</cp:revision>
  <cp:lastPrinted>2017-04-04T22:08:00Z</cp:lastPrinted>
  <dcterms:created xsi:type="dcterms:W3CDTF">2017-03-31T02:18:00Z</dcterms:created>
  <dcterms:modified xsi:type="dcterms:W3CDTF">2019-03-27T02:55:00Z</dcterms:modified>
</cp:coreProperties>
</file>