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C82" w:rsidRDefault="008E326F" w:rsidP="00DC0C82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DA27CCA" wp14:editId="6E9DD873">
            <wp:extent cx="6300470" cy="8905875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1C" w:rsidRPr="008E326F" w:rsidRDefault="00AF2A1C" w:rsidP="00DC0C82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33A3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II</w:t>
      </w:r>
      <w:r w:rsidRPr="00B733A3">
        <w:rPr>
          <w:rFonts w:ascii="Times New Roman" w:eastAsia="Calibri" w:hAnsi="Times New Roman" w:cs="Times New Roman"/>
          <w:b/>
          <w:sz w:val="24"/>
          <w:szCs w:val="24"/>
        </w:rPr>
        <w:t>. Система управления организации</w:t>
      </w:r>
    </w:p>
    <w:p w:rsidR="00AF2A1C" w:rsidRPr="00B733A3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Управление </w:t>
      </w:r>
      <w:r w:rsidR="00FE2349">
        <w:rPr>
          <w:rFonts w:ascii="Times New Roman" w:eastAsia="Calibri" w:hAnsi="Times New Roman" w:cs="Times New Roman"/>
          <w:sz w:val="24"/>
          <w:szCs w:val="24"/>
        </w:rPr>
        <w:t>ДОО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осуществляется в соответствии с действующим законодательством и уставом </w:t>
      </w:r>
      <w:r w:rsidR="00FE2349">
        <w:rPr>
          <w:rFonts w:ascii="Times New Roman" w:eastAsia="Calibri" w:hAnsi="Times New Roman" w:cs="Times New Roman"/>
          <w:sz w:val="24"/>
          <w:szCs w:val="24"/>
        </w:rPr>
        <w:t>МБДОУ «</w:t>
      </w:r>
      <w:r w:rsidR="001D647B">
        <w:rPr>
          <w:rFonts w:ascii="Times New Roman" w:eastAsia="Calibri" w:hAnsi="Times New Roman" w:cs="Times New Roman"/>
          <w:sz w:val="24"/>
          <w:szCs w:val="24"/>
        </w:rPr>
        <w:t>Детский сад №45»</w:t>
      </w:r>
      <w:r w:rsidRPr="00B733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A1C" w:rsidRPr="00B733A3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Управление </w:t>
      </w:r>
      <w:r w:rsidR="001D647B">
        <w:rPr>
          <w:rFonts w:ascii="Times New Roman" w:eastAsia="Calibri" w:hAnsi="Times New Roman" w:cs="Times New Roman"/>
          <w:sz w:val="24"/>
          <w:szCs w:val="24"/>
        </w:rPr>
        <w:t>ДОО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строится на принципах единоначалия и 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 – заведующий.</w:t>
      </w:r>
    </w:p>
    <w:p w:rsidR="00AF2A1C" w:rsidRPr="00B733A3" w:rsidRDefault="00AF2A1C" w:rsidP="00AF2A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3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Органы управления, действующие в </w:t>
      </w:r>
      <w:r w:rsidR="001D64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ДОО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9"/>
        <w:gridCol w:w="7239"/>
      </w:tblGrid>
      <w:tr w:rsidR="00AF2A1C" w:rsidRPr="00B733A3" w:rsidTr="00336E52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AF2A1C" w:rsidRPr="00B733A3" w:rsidTr="00336E52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1D64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</w:t>
            </w:r>
            <w:r w:rsidR="001D6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</w:t>
            </w:r>
          </w:p>
        </w:tc>
      </w:tr>
      <w:tr w:rsidR="00AF2A1C" w:rsidRPr="00B733A3" w:rsidTr="00336E52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 текущее руководство образовательной деятельностью </w:t>
            </w:r>
            <w:r w:rsidR="001D6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ДОО</w:t>
            </w: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том числе рассматривает вопросы: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AF2A1C" w:rsidRPr="00B733A3" w:rsidRDefault="00AF2A1C" w:rsidP="00AF2A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AF2A1C" w:rsidRPr="00B733A3" w:rsidTr="00336E52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AF2A1C" w:rsidRPr="00B733A3" w:rsidRDefault="00AF2A1C" w:rsidP="00AF2A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3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F2A1C" w:rsidRPr="00B733A3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Структура и система управления соответствуют специфике деятельности </w:t>
      </w:r>
      <w:r w:rsidR="001D647B">
        <w:rPr>
          <w:rFonts w:ascii="Times New Roman" w:eastAsia="Calibri" w:hAnsi="Times New Roman" w:cs="Times New Roman"/>
          <w:sz w:val="24"/>
          <w:szCs w:val="24"/>
        </w:rPr>
        <w:t>ДОО</w:t>
      </w:r>
      <w:r w:rsidRPr="00B733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5F2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D45F2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D45F2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D45F2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D45F2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D647B" w:rsidRDefault="001D647B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D647B" w:rsidRDefault="001D647B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D647B" w:rsidRDefault="001D647B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D647B" w:rsidRDefault="001D647B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D45F2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F2A1C" w:rsidRPr="00B733A3" w:rsidRDefault="00AF2A1C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33A3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B733A3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AF2A1C" w:rsidRPr="00B733A3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Образовательная деятельность в </w:t>
      </w:r>
      <w:r w:rsidR="005174B0">
        <w:rPr>
          <w:rFonts w:ascii="Times New Roman" w:eastAsia="Calibri" w:hAnsi="Times New Roman" w:cs="Times New Roman"/>
          <w:sz w:val="24"/>
          <w:szCs w:val="24"/>
        </w:rPr>
        <w:t>ДОО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организована в соответствии с Федеральным законом от 29.12.2012 № 273-ФЗ «Об обра</w:t>
      </w:r>
      <w:r w:rsidR="00943928">
        <w:rPr>
          <w:rFonts w:ascii="Times New Roman" w:eastAsia="Calibri" w:hAnsi="Times New Roman" w:cs="Times New Roman"/>
          <w:sz w:val="24"/>
          <w:szCs w:val="24"/>
        </w:rPr>
        <w:t>зовании в Российской Федерации»;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43928">
        <w:rPr>
          <w:rFonts w:ascii="Times New Roman" w:eastAsia="Calibri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образования, утверждённым приказом Министерства образования и науки Российской Федерации (Минобрнауки России) от 17 октября 2013 года №1155 (далее-ФГОС);</w:t>
      </w:r>
      <w:r w:rsidR="005174B0">
        <w:rPr>
          <w:rFonts w:ascii="Times New Roman" w:eastAsia="Calibri" w:hAnsi="Times New Roman" w:cs="Times New Roman"/>
          <w:sz w:val="24"/>
          <w:szCs w:val="24"/>
        </w:rPr>
        <w:t xml:space="preserve"> Порядок организации и осуществления образовательной деятельности по основным общеобразовательным программам-образовательным программам дошкольного образования</w:t>
      </w:r>
      <w:r w:rsidR="00943928">
        <w:rPr>
          <w:rFonts w:ascii="Times New Roman" w:eastAsia="Calibri" w:hAnsi="Times New Roman" w:cs="Times New Roman"/>
          <w:sz w:val="24"/>
          <w:szCs w:val="24"/>
        </w:rPr>
        <w:t>,</w:t>
      </w:r>
      <w:r w:rsidR="005174B0">
        <w:rPr>
          <w:rFonts w:ascii="Times New Roman" w:eastAsia="Calibri" w:hAnsi="Times New Roman" w:cs="Times New Roman"/>
          <w:sz w:val="24"/>
          <w:szCs w:val="24"/>
        </w:rPr>
        <w:t xml:space="preserve"> утвержденным приказом </w:t>
      </w:r>
      <w:r w:rsidR="00A238FE">
        <w:rPr>
          <w:rFonts w:ascii="Times New Roman" w:eastAsia="Calibri" w:hAnsi="Times New Roman" w:cs="Times New Roman"/>
          <w:sz w:val="24"/>
          <w:szCs w:val="24"/>
        </w:rPr>
        <w:t>Министерства образования и науки РФ от 30.08.2013г. №1014;</w:t>
      </w: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AF2A1C" w:rsidRPr="00D62ABD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3A3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</w:t>
      </w:r>
      <w:r w:rsidRPr="00D62ABD">
        <w:rPr>
          <w:rFonts w:ascii="Times New Roman" w:eastAsia="Calibri" w:hAnsi="Times New Roman" w:cs="Times New Roman"/>
          <w:sz w:val="24"/>
          <w:szCs w:val="24"/>
        </w:rPr>
        <w:t>нормативами, с учетом недельной нагрузки.</w:t>
      </w:r>
    </w:p>
    <w:p w:rsidR="00AF2A1C" w:rsidRPr="001C438B" w:rsidRDefault="00943928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ДОО 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посещают 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>140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 воспитанника</w:t>
      </w:r>
      <w:r w:rsidR="00AF2A1C" w:rsidRPr="001C438B">
        <w:rPr>
          <w:rFonts w:ascii="Times New Roman" w:eastAsia="Calibri" w:hAnsi="Times New Roman" w:cs="Times New Roman"/>
          <w:sz w:val="24"/>
          <w:szCs w:val="24"/>
        </w:rPr>
        <w:t xml:space="preserve"> в возрасте от 2 до 7 лет. В </w:t>
      </w:r>
      <w:r w:rsidRPr="001C438B"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1C438B">
        <w:rPr>
          <w:rFonts w:ascii="Times New Roman" w:eastAsia="Calibri" w:hAnsi="Times New Roman" w:cs="Times New Roman"/>
          <w:sz w:val="24"/>
          <w:szCs w:val="24"/>
        </w:rPr>
        <w:t xml:space="preserve"> сформировано 6 групп общеразвивающей направленности. Из них:</w:t>
      </w:r>
    </w:p>
    <w:p w:rsidR="00AF2A1C" w:rsidRPr="001C438B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−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 первая младшая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гр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уппа – 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>19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>детей</w:t>
      </w:r>
      <w:r w:rsidRPr="001C438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24882" w:rsidRPr="001C438B" w:rsidRDefault="00D24882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- вторая младшая группа – 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>27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детей</w:t>
      </w:r>
    </w:p>
    <w:p w:rsidR="00AF2A1C" w:rsidRPr="001C438B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−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25A7" w:rsidRPr="001C438B">
        <w:rPr>
          <w:rFonts w:ascii="Times New Roman" w:eastAsia="Calibri" w:hAnsi="Times New Roman" w:cs="Times New Roman"/>
          <w:sz w:val="24"/>
          <w:szCs w:val="24"/>
        </w:rPr>
        <w:t>средняя группа</w:t>
      </w:r>
      <w:r w:rsidR="00D24882" w:rsidRPr="001C438B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>27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детей;</w:t>
      </w:r>
    </w:p>
    <w:p w:rsidR="00AF2A1C" w:rsidRPr="001C438B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−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525A7" w:rsidRPr="001C438B">
        <w:rPr>
          <w:rFonts w:ascii="Times New Roman" w:eastAsia="Calibri" w:hAnsi="Times New Roman" w:cs="Times New Roman"/>
          <w:sz w:val="24"/>
          <w:szCs w:val="24"/>
        </w:rPr>
        <w:t>старших группы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 xml:space="preserve">  – 23</w:t>
      </w:r>
      <w:r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>ребенка</w:t>
      </w:r>
      <w:r w:rsidRPr="001C438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15013" w:rsidRPr="001C438B" w:rsidRDefault="00615013" w:rsidP="009A6A6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- подготовительная №1 к школе группа – 23 ребенка</w:t>
      </w:r>
    </w:p>
    <w:p w:rsidR="00AF2A1C" w:rsidRPr="001C438B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438B">
        <w:rPr>
          <w:rFonts w:ascii="Times New Roman" w:eastAsia="Calibri" w:hAnsi="Times New Roman" w:cs="Times New Roman"/>
          <w:sz w:val="24"/>
          <w:szCs w:val="24"/>
        </w:rPr>
        <w:t>−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C438B">
        <w:rPr>
          <w:rFonts w:ascii="Times New Roman" w:eastAsia="Calibri" w:hAnsi="Times New Roman" w:cs="Times New Roman"/>
          <w:sz w:val="24"/>
          <w:szCs w:val="24"/>
        </w:rPr>
        <w:t>подг</w:t>
      </w:r>
      <w:r w:rsidR="009A6A60" w:rsidRPr="001C438B">
        <w:rPr>
          <w:rFonts w:ascii="Times New Roman" w:eastAsia="Calibri" w:hAnsi="Times New Roman" w:cs="Times New Roman"/>
          <w:sz w:val="24"/>
          <w:szCs w:val="24"/>
        </w:rPr>
        <w:t>отовительная</w:t>
      </w:r>
      <w:r w:rsidR="00615013" w:rsidRPr="001C438B">
        <w:rPr>
          <w:rFonts w:ascii="Times New Roman" w:eastAsia="Calibri" w:hAnsi="Times New Roman" w:cs="Times New Roman"/>
          <w:sz w:val="24"/>
          <w:szCs w:val="24"/>
        </w:rPr>
        <w:t xml:space="preserve"> №2 к школе группа – 21 ребёнок</w:t>
      </w:r>
      <w:r w:rsidRPr="001C43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43928" w:rsidRDefault="00943928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Эффективность педагогических действий анализируется по итогам оценки индивидуального развития детей. Такая оценка производится педагогическими работниками в рамках педагогической диагностики.</w:t>
      </w:r>
    </w:p>
    <w:p w:rsidR="00AF2A1C" w:rsidRPr="00D62ABD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Формы проведения диагностики:</w:t>
      </w:r>
    </w:p>
    <w:p w:rsidR="00AF2A1C" w:rsidRPr="00D62ABD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диагностические занятия (по каждому разделу программы);</w:t>
      </w:r>
    </w:p>
    <w:p w:rsidR="00AF2A1C" w:rsidRPr="00D62ABD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диагностические срезы;</w:t>
      </w:r>
    </w:p>
    <w:p w:rsidR="00AF2A1C" w:rsidRPr="00D62ABD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наблюдения, итоговые занятия.</w:t>
      </w:r>
    </w:p>
    <w:p w:rsidR="00AF2A1C" w:rsidRPr="00D62ABD" w:rsidRDefault="00AF2A1C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Разработаны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карты индивидуального</w:t>
      </w:r>
      <w:r w:rsidR="00D24882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развития,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освоения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 xml:space="preserve">детьми </w:t>
      </w:r>
      <w:r w:rsidRPr="00D62ABD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дошкольного образования Детского сада (ООП Детского с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ада).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Карты включаю</w:t>
      </w:r>
      <w:r w:rsidR="00B733A3" w:rsidRPr="00D62ABD">
        <w:rPr>
          <w:rFonts w:ascii="Times New Roman" w:eastAsia="Calibri" w:hAnsi="Times New Roman" w:cs="Times New Roman"/>
          <w:sz w:val="24"/>
          <w:szCs w:val="24"/>
        </w:rPr>
        <w:t>т анализ уровня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освоения образовательных областей. Так, результаты качества освоения</w:t>
      </w:r>
      <w:r w:rsidR="00615013">
        <w:rPr>
          <w:rFonts w:ascii="Times New Roman" w:eastAsia="Calibri" w:hAnsi="Times New Roman" w:cs="Times New Roman"/>
          <w:sz w:val="24"/>
          <w:szCs w:val="24"/>
        </w:rPr>
        <w:t xml:space="preserve"> ООП Детского сада на конец 2020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года выглядят следующим образом:</w:t>
      </w:r>
    </w:p>
    <w:p w:rsidR="002D45F2" w:rsidRPr="00D62ABD" w:rsidRDefault="002D45F2" w:rsidP="0096170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1860"/>
        <w:gridCol w:w="1710"/>
        <w:gridCol w:w="1702"/>
        <w:gridCol w:w="696"/>
        <w:gridCol w:w="1760"/>
      </w:tblGrid>
      <w:tr w:rsidR="00D62ABD" w:rsidRPr="00D62ABD" w:rsidTr="002D45F2">
        <w:trPr>
          <w:trHeight w:val="90"/>
          <w:jc w:val="center"/>
        </w:trPr>
        <w:tc>
          <w:tcPr>
            <w:tcW w:w="1656" w:type="dxa"/>
            <w:vMerge w:val="restart"/>
          </w:tcPr>
          <w:p w:rsidR="00B733A3" w:rsidRPr="00D62ABD" w:rsidRDefault="00B733A3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33A3" w:rsidRPr="00D62ABD" w:rsidRDefault="00B733A3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33A3" w:rsidRPr="00D62ABD" w:rsidRDefault="00B733A3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F2A1C" w:rsidRPr="00D62ABD" w:rsidRDefault="00B733A3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1860" w:type="dxa"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710" w:type="dxa"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702" w:type="dxa"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456" w:type="dxa"/>
            <w:gridSpan w:val="2"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</w:tr>
      <w:tr w:rsidR="00D62ABD" w:rsidRPr="00D62ABD" w:rsidTr="002D45F2">
        <w:trPr>
          <w:trHeight w:val="450"/>
          <w:jc w:val="center"/>
        </w:trPr>
        <w:tc>
          <w:tcPr>
            <w:tcW w:w="1656" w:type="dxa"/>
            <w:vMerge/>
          </w:tcPr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E92B6F" w:rsidRPr="00D62ABD" w:rsidRDefault="00E92B6F" w:rsidP="00E92B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10" w:type="dxa"/>
          </w:tcPr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2" w:type="dxa"/>
          </w:tcPr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</w:tcPr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60" w:type="dxa"/>
          </w:tcPr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 воспитанников в пределе нормы</w:t>
            </w:r>
          </w:p>
        </w:tc>
      </w:tr>
      <w:tr w:rsidR="00D62ABD" w:rsidRPr="00D62ABD" w:rsidTr="002D45F2">
        <w:trPr>
          <w:trHeight w:val="90"/>
          <w:jc w:val="center"/>
        </w:trPr>
        <w:tc>
          <w:tcPr>
            <w:tcW w:w="1656" w:type="dxa"/>
            <w:vMerge/>
          </w:tcPr>
          <w:p w:rsidR="00E92B6F" w:rsidRPr="00D62ABD" w:rsidRDefault="00E92B6F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E92B6F" w:rsidRPr="00D62ABD" w:rsidRDefault="00E157EE" w:rsidP="006150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15013">
              <w:rPr>
                <w:rFonts w:ascii="Times New Roman" w:eastAsia="Calibri" w:hAnsi="Times New Roman" w:cs="Times New Roman"/>
                <w:sz w:val="24"/>
                <w:szCs w:val="24"/>
              </w:rPr>
              <w:t>7,8</w:t>
            </w:r>
            <w:r w:rsidR="00E92B6F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10" w:type="dxa"/>
          </w:tcPr>
          <w:p w:rsidR="00E92B6F" w:rsidRPr="00D62ABD" w:rsidRDefault="00E157EE" w:rsidP="006150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15013">
              <w:rPr>
                <w:rFonts w:ascii="Times New Roman" w:eastAsia="Calibri" w:hAnsi="Times New Roman" w:cs="Times New Roman"/>
                <w:sz w:val="24"/>
                <w:szCs w:val="24"/>
              </w:rPr>
              <w:t>5,8</w:t>
            </w:r>
            <w:r w:rsidR="00E92B6F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2" w:type="dxa"/>
          </w:tcPr>
          <w:p w:rsidR="00E92B6F" w:rsidRPr="00D62ABD" w:rsidRDefault="00615013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E157EE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,4</w:t>
            </w:r>
            <w:r w:rsidR="00E92B6F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96" w:type="dxa"/>
          </w:tcPr>
          <w:p w:rsidR="00E92B6F" w:rsidRPr="00D62ABD" w:rsidRDefault="00615013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D021B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60" w:type="dxa"/>
          </w:tcPr>
          <w:p w:rsidR="00E92B6F" w:rsidRPr="00D62ABD" w:rsidRDefault="00E157EE" w:rsidP="006150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61501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E92B6F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2D45F2" w:rsidRPr="00D62ABD" w:rsidRDefault="002D45F2" w:rsidP="006C72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D62ABD" w:rsidRDefault="00F63701" w:rsidP="006C72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A368AD">
        <w:rPr>
          <w:rFonts w:ascii="Times New Roman" w:eastAsia="Calibri" w:hAnsi="Times New Roman" w:cs="Times New Roman"/>
          <w:sz w:val="24"/>
          <w:szCs w:val="24"/>
        </w:rPr>
        <w:t>апреле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="00615013">
        <w:rPr>
          <w:rFonts w:ascii="Times New Roman" w:eastAsia="Calibri" w:hAnsi="Times New Roman" w:cs="Times New Roman"/>
          <w:sz w:val="24"/>
          <w:szCs w:val="24"/>
        </w:rPr>
        <w:t>20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 xml:space="preserve"> года педагог-психолог </w:t>
      </w:r>
      <w:r w:rsidR="00227BB0">
        <w:rPr>
          <w:rFonts w:ascii="Times New Roman" w:eastAsia="Calibri" w:hAnsi="Times New Roman" w:cs="Times New Roman"/>
          <w:sz w:val="24"/>
          <w:szCs w:val="24"/>
        </w:rPr>
        <w:t>ДОО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 xml:space="preserve"> проводил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962D10" w:rsidRPr="004D021B">
        <w:rPr>
          <w:rFonts w:ascii="Times New Roman" w:eastAsia="Calibri" w:hAnsi="Times New Roman" w:cs="Times New Roman"/>
          <w:sz w:val="24"/>
          <w:szCs w:val="24"/>
        </w:rPr>
        <w:t>44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lastRenderedPageBreak/>
        <w:t>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AF2A1C" w:rsidRPr="00D62ABD" w:rsidRDefault="00AF2A1C" w:rsidP="006C72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 w:rsidR="00227BB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A1C" w:rsidRPr="00D62ABD" w:rsidRDefault="00AF2A1C" w:rsidP="006C72F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:rsidR="00AF2A1C" w:rsidRPr="00D62ABD" w:rsidRDefault="00AF2A1C" w:rsidP="006C72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Чтобы выбрать стратег</w:t>
      </w:r>
      <w:r w:rsidR="00962D10">
        <w:rPr>
          <w:rFonts w:ascii="Times New Roman" w:eastAsia="Calibri" w:hAnsi="Times New Roman" w:cs="Times New Roman"/>
          <w:sz w:val="24"/>
          <w:szCs w:val="24"/>
        </w:rPr>
        <w:t>ию воспитательной работы, в 2019-2020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2D45F2" w:rsidRPr="00D62ABD" w:rsidRDefault="002D45F2" w:rsidP="006C72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05213F" w:rsidRDefault="00AF2A1C" w:rsidP="006C72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213F">
        <w:rPr>
          <w:rFonts w:ascii="Times New Roman" w:eastAsia="Calibri" w:hAnsi="Times New Roman" w:cs="Times New Roman"/>
          <w:sz w:val="24"/>
          <w:szCs w:val="24"/>
        </w:rPr>
        <w:t>Характеристика семей по составу</w:t>
      </w:r>
      <w:r w:rsidR="00227BB0" w:rsidRPr="0005213F">
        <w:rPr>
          <w:rFonts w:ascii="Times New Roman" w:eastAsia="Calibri" w:hAnsi="Times New Roman" w:cs="Times New Roman"/>
          <w:sz w:val="24"/>
          <w:szCs w:val="24"/>
        </w:rPr>
        <w:t xml:space="preserve"> (всего </w:t>
      </w:r>
      <w:r w:rsidR="00CD48B1" w:rsidRPr="0005213F">
        <w:rPr>
          <w:rFonts w:ascii="Times New Roman" w:eastAsia="Calibri" w:hAnsi="Times New Roman" w:cs="Times New Roman"/>
          <w:sz w:val="24"/>
          <w:szCs w:val="24"/>
        </w:rPr>
        <w:t>140</w:t>
      </w:r>
      <w:r w:rsidR="00227BB0" w:rsidRPr="0005213F">
        <w:rPr>
          <w:rFonts w:ascii="Times New Roman" w:eastAsia="Calibri" w:hAnsi="Times New Roman" w:cs="Times New Roman"/>
          <w:sz w:val="24"/>
          <w:szCs w:val="24"/>
        </w:rPr>
        <w:t>)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6"/>
        <w:gridCol w:w="3377"/>
        <w:gridCol w:w="3379"/>
      </w:tblGrid>
      <w:tr w:rsidR="0005213F" w:rsidRPr="0005213F" w:rsidTr="002D45F2">
        <w:tc>
          <w:tcPr>
            <w:tcW w:w="1629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685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86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05213F" w:rsidRPr="0005213F" w:rsidTr="002D45F2">
        <w:tc>
          <w:tcPr>
            <w:tcW w:w="1629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685" w:type="pct"/>
          </w:tcPr>
          <w:p w:rsidR="00AF2A1C" w:rsidRPr="0005213F" w:rsidRDefault="00BA3B8B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686" w:type="pct"/>
          </w:tcPr>
          <w:p w:rsidR="00AF2A1C" w:rsidRPr="0005213F" w:rsidRDefault="00BA3B8B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F2A1C"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5213F" w:rsidRPr="0005213F" w:rsidTr="002D45F2">
        <w:tc>
          <w:tcPr>
            <w:tcW w:w="1629" w:type="pct"/>
          </w:tcPr>
          <w:p w:rsidR="00AF2A1C" w:rsidRPr="0005213F" w:rsidRDefault="00AF2A1C" w:rsidP="00010D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Неполная </w:t>
            </w:r>
          </w:p>
        </w:tc>
        <w:tc>
          <w:tcPr>
            <w:tcW w:w="1685" w:type="pct"/>
          </w:tcPr>
          <w:p w:rsidR="00AF2A1C" w:rsidRPr="0005213F" w:rsidRDefault="00BA3B8B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86" w:type="pct"/>
          </w:tcPr>
          <w:p w:rsidR="00AF2A1C" w:rsidRPr="0005213F" w:rsidRDefault="00BA3B8B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AF2A1C"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5213F" w:rsidRPr="0005213F" w:rsidTr="002D45F2">
        <w:tc>
          <w:tcPr>
            <w:tcW w:w="1629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685" w:type="pct"/>
          </w:tcPr>
          <w:p w:rsidR="00AF2A1C" w:rsidRPr="0005213F" w:rsidRDefault="00227BB0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6" w:type="pct"/>
          </w:tcPr>
          <w:p w:rsidR="00AF2A1C" w:rsidRPr="0005213F" w:rsidRDefault="00BA3B8B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F2A1C"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2D45F2" w:rsidRPr="0005213F" w:rsidRDefault="002D45F2" w:rsidP="00AF2A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05213F" w:rsidRDefault="00AF2A1C" w:rsidP="00AF2A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5213F">
        <w:rPr>
          <w:rFonts w:ascii="Times New Roman" w:eastAsia="Calibri" w:hAnsi="Times New Roman" w:cs="Times New Roman"/>
          <w:sz w:val="24"/>
          <w:szCs w:val="24"/>
        </w:rPr>
        <w:t>Характеристика семей по количеству детей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6"/>
        <w:gridCol w:w="3377"/>
        <w:gridCol w:w="3379"/>
      </w:tblGrid>
      <w:tr w:rsidR="0005213F" w:rsidRPr="0005213F" w:rsidTr="002D45F2">
        <w:tc>
          <w:tcPr>
            <w:tcW w:w="1629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1685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686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05213F" w:rsidRPr="0005213F" w:rsidTr="002D45F2">
        <w:tc>
          <w:tcPr>
            <w:tcW w:w="1629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685" w:type="pct"/>
          </w:tcPr>
          <w:p w:rsidR="00AF2A1C" w:rsidRPr="0005213F" w:rsidRDefault="003E78B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86" w:type="pct"/>
          </w:tcPr>
          <w:p w:rsidR="00AF2A1C" w:rsidRPr="0005213F" w:rsidRDefault="003E78B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="00AF2A1C"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5213F" w:rsidRPr="0005213F" w:rsidTr="002D45F2">
        <w:tc>
          <w:tcPr>
            <w:tcW w:w="1629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685" w:type="pct"/>
          </w:tcPr>
          <w:p w:rsidR="00AF2A1C" w:rsidRPr="0005213F" w:rsidRDefault="003E78B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86" w:type="pct"/>
          </w:tcPr>
          <w:p w:rsidR="00AF2A1C" w:rsidRPr="0005213F" w:rsidRDefault="003E78B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  <w:r w:rsidR="00AF2A1C"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5213F" w:rsidRPr="0005213F" w:rsidTr="002D45F2">
        <w:tc>
          <w:tcPr>
            <w:tcW w:w="1629" w:type="pct"/>
          </w:tcPr>
          <w:p w:rsidR="00AF2A1C" w:rsidRPr="0005213F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685" w:type="pct"/>
          </w:tcPr>
          <w:p w:rsidR="00AF2A1C" w:rsidRPr="0005213F" w:rsidRDefault="003E78B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86" w:type="pct"/>
          </w:tcPr>
          <w:p w:rsidR="00AF2A1C" w:rsidRPr="0005213F" w:rsidRDefault="003E78B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AF2A1C" w:rsidRPr="0005213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2D45F2" w:rsidRPr="0005213F" w:rsidRDefault="002D45F2" w:rsidP="006C72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D62ABD" w:rsidRDefault="00AF2A1C" w:rsidP="006C72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2D45F2" w:rsidRPr="00D62ABD" w:rsidRDefault="002D45F2" w:rsidP="006C72F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5F2" w:rsidRPr="00D62ABD" w:rsidRDefault="002D45F2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2D45F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A313EF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54751F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утверждено положение о внутренней системе о</w:t>
      </w:r>
      <w:r w:rsidR="00D915B5" w:rsidRPr="00D62ABD">
        <w:rPr>
          <w:rFonts w:ascii="Times New Roman" w:eastAsia="Calibri" w:hAnsi="Times New Roman" w:cs="Times New Roman"/>
          <w:sz w:val="24"/>
          <w:szCs w:val="24"/>
        </w:rPr>
        <w:t>ценки ка</w:t>
      </w:r>
      <w:r w:rsidR="004D021B">
        <w:rPr>
          <w:rFonts w:ascii="Times New Roman" w:eastAsia="Calibri" w:hAnsi="Times New Roman" w:cs="Times New Roman"/>
          <w:sz w:val="24"/>
          <w:szCs w:val="24"/>
        </w:rPr>
        <w:t>чества образования от 29.08.2019</w:t>
      </w:r>
      <w:r w:rsidRPr="00D62ABD">
        <w:rPr>
          <w:rFonts w:ascii="Times New Roman" w:eastAsia="Calibri" w:hAnsi="Times New Roman" w:cs="Times New Roman"/>
          <w:sz w:val="24"/>
          <w:szCs w:val="24"/>
        </w:rPr>
        <w:t>. Мониторинг качества обр</w:t>
      </w:r>
      <w:r w:rsidR="00962D10">
        <w:rPr>
          <w:rFonts w:ascii="Times New Roman" w:eastAsia="Calibri" w:hAnsi="Times New Roman" w:cs="Times New Roman"/>
          <w:sz w:val="24"/>
          <w:szCs w:val="24"/>
        </w:rPr>
        <w:t>азовательной деятельности в 2019-2020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  <w:r w:rsidR="00306C85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F2A1C" w:rsidRPr="00D62ABD" w:rsidRDefault="00962D10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88,5</w:t>
      </w:r>
      <w:r w:rsidR="00D915B5" w:rsidRPr="00D62ABD">
        <w:rPr>
          <w:rFonts w:ascii="Times New Roman" w:eastAsia="Calibri" w:hAnsi="Times New Roman" w:cs="Times New Roman"/>
          <w:sz w:val="24"/>
          <w:szCs w:val="24"/>
        </w:rPr>
        <w:t>%</w:t>
      </w:r>
      <w:r w:rsidR="00A313EF" w:rsidRPr="00D62ABD">
        <w:rPr>
          <w:rFonts w:ascii="Times New Roman" w:eastAsia="Calibri" w:hAnsi="Times New Roman" w:cs="Times New Roman"/>
          <w:sz w:val="24"/>
          <w:szCs w:val="24"/>
        </w:rPr>
        <w:t xml:space="preserve"> детей успешно усвоили программный материал по физической культуре.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2204C" w:rsidRPr="00D62ABD">
        <w:rPr>
          <w:rFonts w:ascii="Times New Roman" w:eastAsia="Calibri" w:hAnsi="Times New Roman" w:cs="Times New Roman"/>
          <w:sz w:val="24"/>
          <w:szCs w:val="24"/>
        </w:rPr>
        <w:t>9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D915B5" w:rsidRPr="00D62ABD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>детей успешно освоили образовательную программу дошкольного образования в своей возрастной групп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>е. Воспитанники подготовительной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>ы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показали высокие показатели готовности к шк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>ольному обучению.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В течение года воспитанники Детского сада успешно участвовали в конкурсах и мероприятиях различного уровня.</w:t>
      </w:r>
    </w:p>
    <w:p w:rsidR="00AF2A1C" w:rsidRPr="00D62ABD" w:rsidRDefault="00962D10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период с 01.04.2020</w:t>
      </w:r>
      <w:r w:rsidR="0072204C" w:rsidRPr="00D62ABD">
        <w:rPr>
          <w:rFonts w:ascii="Times New Roman" w:eastAsia="Calibri" w:hAnsi="Times New Roman" w:cs="Times New Roman"/>
          <w:sz w:val="24"/>
          <w:szCs w:val="24"/>
        </w:rPr>
        <w:t xml:space="preserve"> по 10.04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>.2</w:t>
      </w:r>
      <w:r>
        <w:rPr>
          <w:rFonts w:ascii="Times New Roman" w:eastAsia="Calibri" w:hAnsi="Times New Roman" w:cs="Times New Roman"/>
          <w:sz w:val="24"/>
          <w:szCs w:val="24"/>
        </w:rPr>
        <w:t>020</w:t>
      </w:r>
      <w:r w:rsidR="00E2585D" w:rsidRPr="00D62ABD">
        <w:rPr>
          <w:rFonts w:ascii="Times New Roman" w:eastAsia="Calibri" w:hAnsi="Times New Roman" w:cs="Times New Roman"/>
          <w:sz w:val="24"/>
          <w:szCs w:val="24"/>
        </w:rPr>
        <w:t xml:space="preserve"> проводилось анкетирование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родителей, получены следующие результаты: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положительно оценивающих доброжелательность и вежливость работник</w:t>
      </w:r>
      <w:r w:rsidR="00AE08F3" w:rsidRPr="00D62ABD">
        <w:rPr>
          <w:rFonts w:ascii="Times New Roman" w:eastAsia="Calibri" w:hAnsi="Times New Roman" w:cs="Times New Roman"/>
          <w:sz w:val="24"/>
          <w:szCs w:val="24"/>
        </w:rPr>
        <w:t>ов организации, – 100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%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компетентностью работ</w:t>
      </w:r>
      <w:r w:rsidR="0072204C" w:rsidRPr="00D62ABD">
        <w:rPr>
          <w:rFonts w:ascii="Times New Roman" w:eastAsia="Calibri" w:hAnsi="Times New Roman" w:cs="Times New Roman"/>
          <w:sz w:val="24"/>
          <w:szCs w:val="24"/>
        </w:rPr>
        <w:t>ников организации, – 96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%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материально-техническим обеспече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нием организации, – 100%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качеством предоставля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ем</w:t>
      </w:r>
      <w:r w:rsidR="00962D10">
        <w:rPr>
          <w:rFonts w:ascii="Times New Roman" w:eastAsia="Calibri" w:hAnsi="Times New Roman" w:cs="Times New Roman"/>
          <w:sz w:val="24"/>
          <w:szCs w:val="24"/>
        </w:rPr>
        <w:t>ых образовательных услуг, – 98</w:t>
      </w:r>
      <w:r w:rsidR="00625D97" w:rsidRPr="00D62ABD">
        <w:rPr>
          <w:rFonts w:ascii="Times New Roman" w:eastAsia="Calibri" w:hAnsi="Times New Roman" w:cs="Times New Roman"/>
          <w:sz w:val="24"/>
          <w:szCs w:val="24"/>
        </w:rPr>
        <w:t>,7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%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lastRenderedPageBreak/>
        <w:t>− доля получателей услуг, которые готовы рекомендовать организаци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 xml:space="preserve">ю </w:t>
      </w:r>
      <w:r w:rsidR="00625D97" w:rsidRPr="00D62ABD">
        <w:rPr>
          <w:rFonts w:ascii="Times New Roman" w:eastAsia="Calibri" w:hAnsi="Times New Roman" w:cs="Times New Roman"/>
          <w:sz w:val="24"/>
          <w:szCs w:val="24"/>
        </w:rPr>
        <w:t>родственникам и знакомы</w:t>
      </w:r>
      <w:r w:rsidR="00962D10">
        <w:rPr>
          <w:rFonts w:ascii="Times New Roman" w:eastAsia="Calibri" w:hAnsi="Times New Roman" w:cs="Times New Roman"/>
          <w:sz w:val="24"/>
          <w:szCs w:val="24"/>
        </w:rPr>
        <w:t>м, – 98</w:t>
      </w:r>
      <w:r w:rsidR="00625D97" w:rsidRPr="00D62ABD">
        <w:rPr>
          <w:rFonts w:ascii="Times New Roman" w:eastAsia="Calibri" w:hAnsi="Times New Roman" w:cs="Times New Roman"/>
          <w:sz w:val="24"/>
          <w:szCs w:val="24"/>
        </w:rPr>
        <w:t>,8</w:t>
      </w:r>
      <w:r w:rsidR="00972F5E" w:rsidRPr="00D62ABD">
        <w:rPr>
          <w:rFonts w:ascii="Times New Roman" w:eastAsia="Calibri" w:hAnsi="Times New Roman" w:cs="Times New Roman"/>
          <w:sz w:val="24"/>
          <w:szCs w:val="24"/>
        </w:rPr>
        <w:t>%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2D45F2" w:rsidRPr="00D62ABD" w:rsidRDefault="002D45F2" w:rsidP="006C72F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2D45F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D62ABD">
        <w:rPr>
          <w:rFonts w:ascii="Times New Roman" w:eastAsia="Calibri" w:hAnsi="Times New Roman" w:cs="Times New Roman"/>
          <w:b/>
          <w:sz w:val="24"/>
          <w:szCs w:val="24"/>
        </w:rPr>
        <w:t>. Оценка кадрового обеспечения</w:t>
      </w:r>
    </w:p>
    <w:p w:rsidR="0054751F" w:rsidRPr="00D62ABD" w:rsidRDefault="0054751F" w:rsidP="0054751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укомплектован педагогами на 100 процентов согласно штатно</w:t>
      </w:r>
      <w:r w:rsidR="00146E09" w:rsidRPr="00D62ABD">
        <w:rPr>
          <w:rFonts w:ascii="Times New Roman" w:eastAsia="Calibri" w:hAnsi="Times New Roman" w:cs="Times New Roman"/>
          <w:sz w:val="24"/>
          <w:szCs w:val="24"/>
        </w:rPr>
        <w:t xml:space="preserve">му расписанию. Всего работают </w:t>
      </w:r>
      <w:r w:rsidR="00962D10" w:rsidRPr="00537417">
        <w:rPr>
          <w:rFonts w:ascii="Times New Roman" w:eastAsia="Calibri" w:hAnsi="Times New Roman" w:cs="Times New Roman"/>
          <w:sz w:val="24"/>
          <w:szCs w:val="24"/>
        </w:rPr>
        <w:t>44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человек</w:t>
      </w:r>
      <w:r w:rsidR="00962D10">
        <w:rPr>
          <w:rFonts w:ascii="Times New Roman" w:eastAsia="Calibri" w:hAnsi="Times New Roman" w:cs="Times New Roman"/>
          <w:sz w:val="24"/>
          <w:szCs w:val="24"/>
        </w:rPr>
        <w:t>а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Педагогический коллектив </w:t>
      </w: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776A4E">
        <w:rPr>
          <w:rFonts w:ascii="Times New Roman" w:eastAsia="Calibri" w:hAnsi="Times New Roman" w:cs="Times New Roman"/>
          <w:sz w:val="24"/>
          <w:szCs w:val="24"/>
        </w:rPr>
        <w:t xml:space="preserve"> насчитывает 16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специалистов. </w:t>
      </w:r>
      <w:r>
        <w:rPr>
          <w:rFonts w:ascii="Times New Roman" w:eastAsia="Calibri" w:hAnsi="Times New Roman" w:cs="Times New Roman"/>
          <w:sz w:val="24"/>
          <w:szCs w:val="24"/>
        </w:rPr>
        <w:t>Первая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квалификац</w:t>
      </w:r>
      <w:r>
        <w:rPr>
          <w:rFonts w:ascii="Times New Roman" w:eastAsia="Calibri" w:hAnsi="Times New Roman" w:cs="Times New Roman"/>
          <w:sz w:val="24"/>
          <w:szCs w:val="24"/>
        </w:rPr>
        <w:t>ионная категория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присвоена–3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педагогам</w:t>
      </w:r>
      <w:r w:rsidR="00962D10">
        <w:rPr>
          <w:rFonts w:ascii="Times New Roman" w:eastAsia="Calibri" w:hAnsi="Times New Roman" w:cs="Times New Roman"/>
          <w:sz w:val="24"/>
          <w:szCs w:val="24"/>
        </w:rPr>
        <w:t>, высшая категория присвоена 1 инструктору по физической культуре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 соответствуют занимаемой должности -1</w:t>
      </w:r>
      <w:r w:rsidR="004D021B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педагогов</w:t>
      </w:r>
      <w:r w:rsidRPr="00D62A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Соотношение воспитанников, приходящихся на 1 взрослого: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</w:t>
      </w:r>
      <w:r w:rsidR="00962D10">
        <w:rPr>
          <w:rFonts w:ascii="Times New Roman" w:eastAsia="Calibri" w:hAnsi="Times New Roman" w:cs="Times New Roman"/>
          <w:sz w:val="24"/>
          <w:szCs w:val="24"/>
        </w:rPr>
        <w:t xml:space="preserve"> воспитанник/педагоги – 9,4</w:t>
      </w:r>
      <w:r w:rsidRPr="00D62ABD">
        <w:rPr>
          <w:rFonts w:ascii="Times New Roman" w:eastAsia="Calibri" w:hAnsi="Times New Roman" w:cs="Times New Roman"/>
          <w:sz w:val="24"/>
          <w:szCs w:val="24"/>
        </w:rPr>
        <w:t>/1;</w:t>
      </w:r>
    </w:p>
    <w:p w:rsidR="00AF2A1C" w:rsidRPr="00D62ABD" w:rsidRDefault="00AF2A1C" w:rsidP="006C72F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в</w:t>
      </w:r>
      <w:r w:rsidR="00146E09" w:rsidRPr="00D62ABD">
        <w:rPr>
          <w:rFonts w:ascii="Times New Roman" w:eastAsia="Calibri" w:hAnsi="Times New Roman" w:cs="Times New Roman"/>
          <w:sz w:val="24"/>
          <w:szCs w:val="24"/>
        </w:rPr>
        <w:t xml:space="preserve">оспитанники/все сотрудники – </w:t>
      </w:r>
      <w:r w:rsidR="00962D10">
        <w:rPr>
          <w:rFonts w:ascii="Times New Roman" w:eastAsia="Calibri" w:hAnsi="Times New Roman" w:cs="Times New Roman"/>
          <w:sz w:val="24"/>
          <w:szCs w:val="24"/>
        </w:rPr>
        <w:t>4,1</w:t>
      </w:r>
      <w:r w:rsidRPr="00D62ABD">
        <w:rPr>
          <w:rFonts w:ascii="Times New Roman" w:eastAsia="Calibri" w:hAnsi="Times New Roman" w:cs="Times New Roman"/>
          <w:sz w:val="24"/>
          <w:szCs w:val="24"/>
        </w:rPr>
        <w:t>/1.</w:t>
      </w:r>
    </w:p>
    <w:p w:rsidR="00DF3B1E" w:rsidRPr="00D62ABD" w:rsidRDefault="00DF3B1E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Курсы повышения кв</w:t>
      </w:r>
      <w:r w:rsidR="00CD48B1">
        <w:rPr>
          <w:rFonts w:ascii="Times New Roman" w:eastAsia="Calibri" w:hAnsi="Times New Roman" w:cs="Times New Roman"/>
          <w:sz w:val="24"/>
          <w:szCs w:val="24"/>
        </w:rPr>
        <w:t>алификации в 2019-2020</w:t>
      </w:r>
      <w:r w:rsidR="00D02941" w:rsidRPr="00D62ABD">
        <w:rPr>
          <w:rFonts w:ascii="Times New Roman" w:eastAsia="Calibri" w:hAnsi="Times New Roman" w:cs="Times New Roman"/>
          <w:sz w:val="24"/>
          <w:szCs w:val="24"/>
        </w:rPr>
        <w:t xml:space="preserve"> году прошли </w:t>
      </w:r>
      <w:r w:rsidR="00CC7C12">
        <w:rPr>
          <w:rFonts w:ascii="Times New Roman" w:eastAsia="Calibri" w:hAnsi="Times New Roman" w:cs="Times New Roman"/>
          <w:sz w:val="24"/>
          <w:szCs w:val="24"/>
        </w:rPr>
        <w:t>2</w:t>
      </w:r>
      <w:r w:rsidR="00D01F69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E09" w:rsidRPr="00D62ABD">
        <w:rPr>
          <w:rFonts w:ascii="Times New Roman" w:eastAsia="Calibri" w:hAnsi="Times New Roman" w:cs="Times New Roman"/>
          <w:sz w:val="24"/>
          <w:szCs w:val="24"/>
        </w:rPr>
        <w:t xml:space="preserve"> сотрудников</w:t>
      </w:r>
      <w:r w:rsidR="001C5F1A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1C5F1A" w:rsidRPr="00D62AB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F2A1C" w:rsidRPr="00D62ABD" w:rsidRDefault="00962D10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="00507D99" w:rsidRPr="00D62ABD">
        <w:rPr>
          <w:rFonts w:ascii="Times New Roman" w:eastAsia="Calibri" w:hAnsi="Times New Roman" w:cs="Times New Roman"/>
          <w:sz w:val="24"/>
          <w:szCs w:val="24"/>
        </w:rPr>
        <w:t>-20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году педагоги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приняли участие:</w:t>
      </w:r>
    </w:p>
    <w:p w:rsidR="001E75C9" w:rsidRPr="00D62ABD" w:rsidRDefault="001E75C9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E75C9" w:rsidRPr="00E23555" w:rsidRDefault="001E75C9" w:rsidP="001E75C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23555">
        <w:rPr>
          <w:rFonts w:ascii="Times New Roman" w:eastAsia="Calibri" w:hAnsi="Times New Roman" w:cs="Times New Roman"/>
          <w:sz w:val="24"/>
          <w:szCs w:val="24"/>
        </w:rPr>
        <w:t>в конкурсе брошюр МАУ «Информационно-методический центр Петропавловск-Камчатского городского округа» «Инфо-Мастер»</w:t>
      </w:r>
    </w:p>
    <w:p w:rsidR="001E75C9" w:rsidRPr="00962D10" w:rsidRDefault="001E75C9" w:rsidP="001E75C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35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повышения эффективности работы дошкольного учреждения по профилактике детского дорожно-транспортного травматизма и пропаганде использования </w:t>
      </w:r>
      <w:proofErr w:type="spellStart"/>
      <w:r w:rsidRP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световозвращающих</w:t>
      </w:r>
      <w:proofErr w:type="spellEnd"/>
      <w:r w:rsidRP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элементов детьми дошкольного возраста, привлечения внимания родителей к проблеме обеспечения безопасности дорожного движения, в дошкольном учреждении была проведена акция «</w:t>
      </w:r>
      <w:r w:rsid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заметный, я яркий</w:t>
      </w:r>
      <w:r w:rsidRP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 профилактике детского </w:t>
      </w:r>
      <w:proofErr w:type="spellStart"/>
      <w:r w:rsidRP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</w:t>
      </w:r>
      <w:proofErr w:type="spellEnd"/>
      <w:r w:rsidRPr="00962D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транспортного травматизма.</w:t>
      </w:r>
    </w:p>
    <w:p w:rsidR="00EC1B09" w:rsidRPr="00E23555" w:rsidRDefault="00EC1B09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3555">
        <w:rPr>
          <w:rFonts w:ascii="Times New Roman" w:eastAsia="Calibri" w:hAnsi="Times New Roman" w:cs="Times New Roman"/>
          <w:sz w:val="24"/>
          <w:szCs w:val="24"/>
        </w:rPr>
        <w:t>- в городском смотр-конкурсе «Строя и песни»</w:t>
      </w:r>
    </w:p>
    <w:p w:rsidR="00DF3B1E" w:rsidRDefault="00DF3B1E" w:rsidP="00DF3B1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bookmarkStart w:id="0" w:name="_GoBack"/>
      <w:bookmarkEnd w:id="0"/>
      <w:r w:rsidRPr="00E2355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962D1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базе детского сада прошло Городское методическое объединение </w:t>
      </w:r>
      <w:r w:rsidR="00962D10" w:rsidRPr="00962D1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воспитателей</w:t>
      </w:r>
      <w:r w:rsidRPr="00962D1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DF3B1E" w:rsidRPr="00D62ABD" w:rsidRDefault="009B0E6A" w:rsidP="009B0E6A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участвовали в городском конкурсе «Лучший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Wed</w:t>
      </w:r>
      <w:r w:rsidRPr="009B0E6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сайт 2019года» среди 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г.П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-К</w:t>
      </w:r>
    </w:p>
    <w:p w:rsidR="00AF2A1C" w:rsidRPr="00D62ABD" w:rsidRDefault="00820BA0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D45F2" w:rsidRPr="00D62ABD" w:rsidRDefault="002D45F2" w:rsidP="00AF2A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AF2A1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D62ABD">
        <w:rPr>
          <w:rFonts w:ascii="Times New Roman" w:eastAsia="Calibri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E235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2ABD">
        <w:rPr>
          <w:rFonts w:ascii="Times New Roman" w:eastAsia="Calibri" w:hAnsi="Times New Roman" w:cs="Times New Roman"/>
          <w:sz w:val="24"/>
          <w:szCs w:val="24"/>
        </w:rPr>
        <w:t>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AF2A1C" w:rsidRPr="00D62ABD" w:rsidRDefault="00E23555" w:rsidP="00747BEF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2019-2020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747BEF" w:rsidRPr="00D62ABD">
        <w:rPr>
          <w:rFonts w:ascii="Times New Roman" w:eastAsia="Calibri" w:hAnsi="Times New Roman" w:cs="Times New Roman"/>
          <w:sz w:val="24"/>
          <w:szCs w:val="24"/>
        </w:rPr>
        <w:t xml:space="preserve"> пополнил программно-методическое обеспечение, приобретена методическая литература для воспитателей и специалистов; комплекты рабочих тетрадей для детей по реализации программы.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46E09" w:rsidRPr="00D62ABD">
        <w:rPr>
          <w:rFonts w:ascii="Times New Roman" w:eastAsia="Calibri" w:hAnsi="Times New Roman" w:cs="Times New Roman"/>
          <w:sz w:val="24"/>
          <w:szCs w:val="24"/>
        </w:rPr>
        <w:t>Д</w:t>
      </w:r>
      <w:r w:rsidR="00747BEF" w:rsidRPr="00D62ABD">
        <w:rPr>
          <w:rFonts w:ascii="Times New Roman" w:eastAsia="Calibri" w:hAnsi="Times New Roman" w:cs="Times New Roman"/>
          <w:sz w:val="24"/>
          <w:szCs w:val="24"/>
        </w:rPr>
        <w:t>ля участия в городском конкурсе «Строя и песни» закуплены костюмы для детей. Приобретено спортивное оборудование; игрушки в группы для детей.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</w:t>
      </w:r>
      <w:r w:rsidRPr="00D62ABD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организации совместной деятельности педагогов</w:t>
      </w:r>
      <w:r w:rsidR="00747BEF" w:rsidRPr="00D62AB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Информационное обеспечение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включает: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D45F2" w:rsidRPr="00D62ABD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D62ABD">
        <w:rPr>
          <w:rFonts w:ascii="Times New Roman" w:eastAsia="Calibri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В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оборудованы помещения: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 xml:space="preserve"> групповые помещения – 6</w:t>
      </w:r>
      <w:r w:rsidRPr="00D62AB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кабинет заведующего – 1;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методический кабинет – 1;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физкультурный зал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>/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 xml:space="preserve">музыкальный зал </w:t>
      </w:r>
      <w:r w:rsidRPr="00D62ABD">
        <w:rPr>
          <w:rFonts w:ascii="Times New Roman" w:eastAsia="Calibri" w:hAnsi="Times New Roman" w:cs="Times New Roman"/>
          <w:sz w:val="24"/>
          <w:szCs w:val="24"/>
        </w:rPr>
        <w:t>– 1;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пищеблок – 1;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прачечная – 1;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 медицинский кабинет – 1;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−</w:t>
      </w:r>
      <w:r w:rsidR="001C5F1A" w:rsidRPr="00D62ABD">
        <w:rPr>
          <w:rFonts w:ascii="Times New Roman" w:eastAsia="Calibri" w:hAnsi="Times New Roman" w:cs="Times New Roman"/>
          <w:sz w:val="24"/>
          <w:szCs w:val="24"/>
        </w:rPr>
        <w:t xml:space="preserve"> процедурный </w:t>
      </w:r>
      <w:r w:rsidRPr="00D62ABD">
        <w:rPr>
          <w:rFonts w:ascii="Times New Roman" w:eastAsia="Calibri" w:hAnsi="Times New Roman" w:cs="Times New Roman"/>
          <w:sz w:val="24"/>
          <w:szCs w:val="24"/>
        </w:rPr>
        <w:t>кабинет – 1;</w:t>
      </w:r>
    </w:p>
    <w:p w:rsidR="00FB67AE" w:rsidRPr="00D62ABD" w:rsidRDefault="001C5F1A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FB67AE" w:rsidRPr="00D62ABD">
        <w:rPr>
          <w:rFonts w:ascii="Times New Roman" w:eastAsia="Calibri" w:hAnsi="Times New Roman" w:cs="Times New Roman"/>
          <w:sz w:val="24"/>
          <w:szCs w:val="24"/>
        </w:rPr>
        <w:t xml:space="preserve">кабинет учителя-логопеда/педагога-психолога – 1 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AF2A1C" w:rsidRPr="00D62ABD" w:rsidRDefault="00E23555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 провел  ремонт 1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групп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>ы, в остальных группах частичный и косметический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. З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аменили лампы освещения на светодиодные в </w:t>
      </w:r>
      <w:proofErr w:type="spellStart"/>
      <w:r w:rsidR="00A57225" w:rsidRPr="00D62ABD">
        <w:rPr>
          <w:rFonts w:ascii="Times New Roman" w:eastAsia="Calibri" w:hAnsi="Times New Roman" w:cs="Times New Roman"/>
          <w:sz w:val="24"/>
          <w:szCs w:val="24"/>
        </w:rPr>
        <w:t>муз.зале</w:t>
      </w:r>
      <w:proofErr w:type="spellEnd"/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, коридоре на 1 этаже, кабинетах логопеда и завхоза. На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участках для прогул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ок детей </w:t>
      </w:r>
      <w:r w:rsidR="00ED37A0" w:rsidRPr="00D62ABD">
        <w:rPr>
          <w:rFonts w:ascii="Times New Roman" w:eastAsia="Calibri" w:hAnsi="Times New Roman" w:cs="Times New Roman"/>
          <w:sz w:val="24"/>
          <w:szCs w:val="24"/>
        </w:rPr>
        <w:t>у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становили новое оборудование: </w:t>
      </w:r>
      <w:r w:rsidR="00615367" w:rsidRPr="00D62ABD">
        <w:rPr>
          <w:rFonts w:ascii="Times New Roman" w:eastAsia="Calibri" w:hAnsi="Times New Roman" w:cs="Times New Roman"/>
          <w:sz w:val="24"/>
          <w:szCs w:val="24"/>
        </w:rPr>
        <w:t>2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 xml:space="preserve"> детских </w:t>
      </w:r>
      <w:r>
        <w:rPr>
          <w:rFonts w:ascii="Times New Roman" w:eastAsia="Calibri" w:hAnsi="Times New Roman" w:cs="Times New Roman"/>
          <w:sz w:val="24"/>
          <w:szCs w:val="24"/>
        </w:rPr>
        <w:t>комплекса</w:t>
      </w:r>
      <w:r w:rsidR="00A57225" w:rsidRPr="00D62A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F2A1C" w:rsidRPr="00D62ABD" w:rsidRDefault="00AF2A1C" w:rsidP="00AF2A1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Материально-техническое состояние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D45F2" w:rsidRPr="00D62ABD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5F2" w:rsidRPr="00D62ABD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5F2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48B1" w:rsidRDefault="00CD48B1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48B1" w:rsidRDefault="00CD48B1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48B1" w:rsidRDefault="00CD48B1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48B1" w:rsidRDefault="00CD48B1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48B1" w:rsidRPr="00D62ABD" w:rsidRDefault="00CD48B1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5F2" w:rsidRPr="00D62ABD" w:rsidRDefault="002D45F2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F2A1C" w:rsidRPr="00D62ABD" w:rsidRDefault="00AF2A1C" w:rsidP="00AF2A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62ABD">
        <w:rPr>
          <w:rFonts w:ascii="Times New Roman" w:eastAsia="Calibri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AF2A1C" w:rsidRPr="00D62ABD" w:rsidRDefault="00AF2A1C" w:rsidP="00AF2A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62ABD" w:rsidRPr="00D62ABD" w:rsidTr="00336E52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D62ABD" w:rsidRPr="00D62ABD" w:rsidTr="00336E52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185015" w:rsidRDefault="00E23555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5015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</w:tr>
      <w:tr w:rsidR="00D62ABD" w:rsidRPr="00D62ABD" w:rsidTr="00336E52">
        <w:trPr>
          <w:trHeight w:val="255"/>
        </w:trPr>
        <w:tc>
          <w:tcPr>
            <w:tcW w:w="658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185015" w:rsidRDefault="00E23555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5015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</w:tr>
      <w:tr w:rsidR="00D62ABD" w:rsidRPr="00D62ABD" w:rsidTr="00336E52">
        <w:trPr>
          <w:trHeight w:val="25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31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62ABD" w:rsidRPr="00D62ABD" w:rsidTr="00336E52">
        <w:trPr>
          <w:trHeight w:val="77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E23555" w:rsidRDefault="00E23555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E23555" w:rsidRDefault="00E23555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62ABD" w:rsidRPr="00D62ABD" w:rsidTr="00336E52">
        <w:trPr>
          <w:trHeight w:val="11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27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9860D8" w:rsidP="00E235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  <w:r w:rsidR="00E2355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D62ABD" w:rsidRPr="00D62ABD" w:rsidTr="00336E52">
        <w:trPr>
          <w:trHeight w:val="23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62ABD" w:rsidRPr="00D62ABD" w:rsidTr="00336E52">
        <w:trPr>
          <w:trHeight w:val="33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D62ABD" w:rsidRPr="00D62ABD" w:rsidTr="00336E52">
        <w:trPr>
          <w:trHeight w:val="7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56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776A4E" w:rsidP="00776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057B7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561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9860D8" w:rsidP="00E235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  <w:r w:rsidR="00E2355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2D45F2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0%)</w:t>
            </w:r>
          </w:p>
        </w:tc>
      </w:tr>
      <w:tr w:rsidR="00D62ABD" w:rsidRPr="00D62ABD" w:rsidTr="00336E52">
        <w:trPr>
          <w:trHeight w:val="30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9860D8" w:rsidP="00E235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  <w:r w:rsidR="00E2355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2D45F2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AF2A1C"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0%)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E23555" w:rsidRDefault="009860D8" w:rsidP="00776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76A4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776A4E" w:rsidRPr="00776A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B057B7" w:rsidRPr="00776A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дня </w:t>
            </w:r>
          </w:p>
        </w:tc>
      </w:tr>
      <w:tr w:rsidR="00D62ABD" w:rsidRPr="00D62ABD" w:rsidTr="00336E52">
        <w:trPr>
          <w:trHeight w:val="59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C2417B" w:rsidRDefault="00776A4E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D62ABD" w:rsidRPr="00D62ABD" w:rsidTr="00336E52">
        <w:trPr>
          <w:trHeight w:val="29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C2417B" w:rsidRDefault="008F7B79" w:rsidP="00776A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994EAC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(4</w:t>
            </w:r>
            <w:r w:rsidR="00776A4E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426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C2417B" w:rsidRDefault="008F7B79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(37%)</w:t>
            </w:r>
          </w:p>
        </w:tc>
      </w:tr>
      <w:tr w:rsidR="00D62ABD" w:rsidRPr="00D62ABD" w:rsidTr="00336E52">
        <w:trPr>
          <w:trHeight w:val="29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C2417B" w:rsidRDefault="00C2417B" w:rsidP="00C2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55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C2417B" w:rsidRDefault="00C2417B" w:rsidP="00C2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345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C2417B" w:rsidRDefault="00C2417B" w:rsidP="00C2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F2A1C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AF2A1C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285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C2417B" w:rsidRDefault="00C2417B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1(6%)</w:t>
            </w:r>
          </w:p>
        </w:tc>
      </w:tr>
      <w:tr w:rsidR="00D62ABD" w:rsidRPr="00D62ABD" w:rsidTr="00336E52">
        <w:trPr>
          <w:trHeight w:val="20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C2417B" w:rsidRDefault="00C2417B" w:rsidP="00C241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65339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(1</w:t>
            </w:r>
            <w:r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AF2A1C" w:rsidRPr="00C2417B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126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E23555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281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E23555" w:rsidRDefault="00765339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4 (25</w:t>
            </w:r>
            <w:r w:rsidR="00AF2A1C"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247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E23555" w:rsidRDefault="00765339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62ABD" w:rsidRPr="00D62ABD" w:rsidTr="00336E52">
        <w:trPr>
          <w:trHeight w:val="65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E23555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319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9A0EA4" w:rsidRDefault="009A0EA4" w:rsidP="009A0E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65339"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AF2A1C"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rPr>
          <w:trHeight w:val="279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9A0EA4" w:rsidRDefault="009A0EA4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0EA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C76AE7" w:rsidRDefault="00C76AE7" w:rsidP="00C76A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765339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  <w:r w:rsidR="00765339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C76AE7" w:rsidRDefault="00CC7C12" w:rsidP="00CC7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765339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  <w:r w:rsidR="00765339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E23555" w:rsidRDefault="0061084E" w:rsidP="009860D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16/</w:t>
            </w:r>
            <w:r w:rsidR="00E23555" w:rsidRPr="00C76AE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  <w:r w:rsidR="00E23555" w:rsidRPr="00C76AE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D62ABD" w:rsidRPr="00D62ABD" w:rsidTr="00336E52">
        <w:trPr>
          <w:trHeight w:val="323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E23555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287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E23555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55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336E52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E23555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55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FB67AE">
        <w:trPr>
          <w:trHeight w:val="128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B67AE" w:rsidRPr="00D62ABD" w:rsidRDefault="00FB67AE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B67AE" w:rsidRPr="00D62ABD" w:rsidRDefault="00FB67AE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FB67AE" w:rsidRPr="00E23555" w:rsidRDefault="00FB67AE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55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  <w:p w:rsidR="00FB67AE" w:rsidRPr="00E23555" w:rsidRDefault="00FB67AE" w:rsidP="00FB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5D549B">
        <w:trPr>
          <w:trHeight w:val="287"/>
        </w:trPr>
        <w:tc>
          <w:tcPr>
            <w:tcW w:w="65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B67AE" w:rsidRPr="00D62ABD" w:rsidRDefault="00FB67AE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B67AE" w:rsidRPr="00D62ABD" w:rsidRDefault="00FB67AE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</w:tcPr>
          <w:p w:rsidR="00FB67AE" w:rsidRPr="00E23555" w:rsidRDefault="00FB67AE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55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FB67AE">
        <w:trPr>
          <w:trHeight w:val="20"/>
        </w:trPr>
        <w:tc>
          <w:tcPr>
            <w:tcW w:w="65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B67AE" w:rsidRPr="00D62ABD" w:rsidRDefault="00FB67AE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B67AE" w:rsidRPr="00D62ABD" w:rsidRDefault="00FB67AE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B67AE" w:rsidRPr="00D62ABD" w:rsidRDefault="00FB67AE" w:rsidP="00FB67A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c>
          <w:tcPr>
            <w:tcW w:w="9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61084E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D62ABD" w:rsidRPr="00D62ABD" w:rsidTr="00336E52"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765339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87,1</w:t>
            </w:r>
          </w:p>
        </w:tc>
      </w:tr>
      <w:tr w:rsidR="00D62ABD" w:rsidRPr="00D62ABD" w:rsidTr="00336E52">
        <w:trPr>
          <w:trHeight w:val="28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2ABD" w:rsidRPr="00D62ABD" w:rsidTr="00336E52">
        <w:trPr>
          <w:trHeight w:val="232"/>
        </w:trPr>
        <w:tc>
          <w:tcPr>
            <w:tcW w:w="65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61084E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D62ABD" w:rsidRPr="00D62ABD" w:rsidTr="00336E52">
        <w:trPr>
          <w:trHeight w:val="340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D62ABD" w:rsidRPr="00D62ABD" w:rsidTr="00336E52">
        <w:trPr>
          <w:trHeight w:val="872"/>
        </w:trPr>
        <w:tc>
          <w:tcPr>
            <w:tcW w:w="6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F2A1C" w:rsidRPr="00D62ABD" w:rsidRDefault="00AF2A1C" w:rsidP="00AF2A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A1C" w:rsidRPr="00D62ABD" w:rsidRDefault="00AF2A1C" w:rsidP="00AF2A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2ABD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2D45F2" w:rsidRPr="00D62ABD" w:rsidRDefault="002D45F2" w:rsidP="007653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A1C" w:rsidRPr="00D62ABD" w:rsidRDefault="00AF2A1C" w:rsidP="007653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Анализ показателей указывает на то, что </w:t>
      </w:r>
      <w:r w:rsidR="00820BA0">
        <w:rPr>
          <w:rFonts w:ascii="Times New Roman" w:eastAsia="Calibri" w:hAnsi="Times New Roman" w:cs="Times New Roman"/>
          <w:sz w:val="24"/>
          <w:szCs w:val="24"/>
        </w:rPr>
        <w:t>ДОО</w:t>
      </w:r>
      <w:r w:rsidRPr="00D62ABD">
        <w:rPr>
          <w:rFonts w:ascii="Times New Roman" w:eastAsia="Calibri"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AF2A1C" w:rsidRPr="00D62ABD" w:rsidRDefault="00820BA0" w:rsidP="00765339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ДОО</w:t>
      </w:r>
      <w:r w:rsidR="00AF2A1C" w:rsidRPr="00D62ABD">
        <w:rPr>
          <w:rFonts w:ascii="Times New Roman" w:eastAsia="Calibri" w:hAnsi="Times New Roman" w:cs="Times New Roman"/>
          <w:sz w:val="24"/>
          <w:szCs w:val="24"/>
        </w:rPr>
        <w:t xml:space="preserve">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EC22E1" w:rsidRPr="00D62ABD" w:rsidRDefault="00EC22E1" w:rsidP="0076533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C22E1" w:rsidRPr="00D62ABD" w:rsidSect="00DC0C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6B5" w:rsidRDefault="003D66B5">
      <w:pPr>
        <w:spacing w:after="0" w:line="240" w:lineRule="auto"/>
      </w:pPr>
      <w:r>
        <w:separator/>
      </w:r>
    </w:p>
  </w:endnote>
  <w:endnote w:type="continuationSeparator" w:id="0">
    <w:p w:rsidR="003D66B5" w:rsidRDefault="003D6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580C29"/>
  <w:p w:rsidR="006925F7" w:rsidRDefault="00580C2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580C29"/>
  <w:p w:rsidR="006925F7" w:rsidRDefault="00580C2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580C29"/>
  <w:p w:rsidR="006925F7" w:rsidRDefault="00580C2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6B5" w:rsidRDefault="003D66B5">
      <w:pPr>
        <w:spacing w:after="0" w:line="240" w:lineRule="auto"/>
      </w:pPr>
      <w:r>
        <w:separator/>
      </w:r>
    </w:p>
  </w:footnote>
  <w:footnote w:type="continuationSeparator" w:id="0">
    <w:p w:rsidR="003D66B5" w:rsidRDefault="003D6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580C29"/>
  <w:p w:rsidR="006925F7" w:rsidRDefault="00580C2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9C1" w:rsidRDefault="00580C2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C25" w:rsidRDefault="00580C29"/>
  <w:p w:rsidR="006925F7" w:rsidRDefault="00580C2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E5"/>
    <w:rsid w:val="00010D9F"/>
    <w:rsid w:val="0005213F"/>
    <w:rsid w:val="00146E09"/>
    <w:rsid w:val="00147D0E"/>
    <w:rsid w:val="00162EB7"/>
    <w:rsid w:val="00174EE5"/>
    <w:rsid w:val="00185015"/>
    <w:rsid w:val="001C438B"/>
    <w:rsid w:val="001C5F1A"/>
    <w:rsid w:val="001D647B"/>
    <w:rsid w:val="001E75C9"/>
    <w:rsid w:val="00227BB0"/>
    <w:rsid w:val="002668F4"/>
    <w:rsid w:val="002B3750"/>
    <w:rsid w:val="002D45F2"/>
    <w:rsid w:val="00306C85"/>
    <w:rsid w:val="003525A7"/>
    <w:rsid w:val="003B755C"/>
    <w:rsid w:val="003D66B5"/>
    <w:rsid w:val="003E78BC"/>
    <w:rsid w:val="00495E4F"/>
    <w:rsid w:val="004D021B"/>
    <w:rsid w:val="004D6FD1"/>
    <w:rsid w:val="00502AD6"/>
    <w:rsid w:val="00507D99"/>
    <w:rsid w:val="005174B0"/>
    <w:rsid w:val="00521943"/>
    <w:rsid w:val="00537417"/>
    <w:rsid w:val="0054751F"/>
    <w:rsid w:val="00552B55"/>
    <w:rsid w:val="00562886"/>
    <w:rsid w:val="00580C29"/>
    <w:rsid w:val="005A574A"/>
    <w:rsid w:val="0061084E"/>
    <w:rsid w:val="00615013"/>
    <w:rsid w:val="00615367"/>
    <w:rsid w:val="00625D97"/>
    <w:rsid w:val="00644F68"/>
    <w:rsid w:val="006721F3"/>
    <w:rsid w:val="006C1850"/>
    <w:rsid w:val="006C72F9"/>
    <w:rsid w:val="006E09BE"/>
    <w:rsid w:val="0072204C"/>
    <w:rsid w:val="00747BEF"/>
    <w:rsid w:val="00765339"/>
    <w:rsid w:val="00776A4E"/>
    <w:rsid w:val="007931F3"/>
    <w:rsid w:val="007A539D"/>
    <w:rsid w:val="007B167D"/>
    <w:rsid w:val="00800869"/>
    <w:rsid w:val="0081660B"/>
    <w:rsid w:val="00820BA0"/>
    <w:rsid w:val="008211D2"/>
    <w:rsid w:val="00821A18"/>
    <w:rsid w:val="00827C99"/>
    <w:rsid w:val="008338C3"/>
    <w:rsid w:val="008505A9"/>
    <w:rsid w:val="00885133"/>
    <w:rsid w:val="0089037B"/>
    <w:rsid w:val="00897349"/>
    <w:rsid w:val="008D4B68"/>
    <w:rsid w:val="008E326F"/>
    <w:rsid w:val="008E6EB9"/>
    <w:rsid w:val="008F7B79"/>
    <w:rsid w:val="00943928"/>
    <w:rsid w:val="00944C4F"/>
    <w:rsid w:val="00961707"/>
    <w:rsid w:val="00962D10"/>
    <w:rsid w:val="00972F5E"/>
    <w:rsid w:val="009860D8"/>
    <w:rsid w:val="00994EAC"/>
    <w:rsid w:val="009A0EA4"/>
    <w:rsid w:val="009A6A60"/>
    <w:rsid w:val="009B0E6A"/>
    <w:rsid w:val="009E6421"/>
    <w:rsid w:val="00A238FE"/>
    <w:rsid w:val="00A313EF"/>
    <w:rsid w:val="00A368AD"/>
    <w:rsid w:val="00A57225"/>
    <w:rsid w:val="00AD1988"/>
    <w:rsid w:val="00AE08F3"/>
    <w:rsid w:val="00AF2A1C"/>
    <w:rsid w:val="00B057B7"/>
    <w:rsid w:val="00B6156A"/>
    <w:rsid w:val="00B733A3"/>
    <w:rsid w:val="00B87ECA"/>
    <w:rsid w:val="00B95A6B"/>
    <w:rsid w:val="00BA2913"/>
    <w:rsid w:val="00BA3B8B"/>
    <w:rsid w:val="00C11FB6"/>
    <w:rsid w:val="00C14560"/>
    <w:rsid w:val="00C2417B"/>
    <w:rsid w:val="00C76AE7"/>
    <w:rsid w:val="00CC7C12"/>
    <w:rsid w:val="00CD48B1"/>
    <w:rsid w:val="00CF44C4"/>
    <w:rsid w:val="00D01F69"/>
    <w:rsid w:val="00D02941"/>
    <w:rsid w:val="00D24882"/>
    <w:rsid w:val="00D50280"/>
    <w:rsid w:val="00D62ABD"/>
    <w:rsid w:val="00D86543"/>
    <w:rsid w:val="00D915B5"/>
    <w:rsid w:val="00DC0C82"/>
    <w:rsid w:val="00DF3B1E"/>
    <w:rsid w:val="00E0395C"/>
    <w:rsid w:val="00E157EE"/>
    <w:rsid w:val="00E23555"/>
    <w:rsid w:val="00E2585D"/>
    <w:rsid w:val="00E30EE7"/>
    <w:rsid w:val="00E462FB"/>
    <w:rsid w:val="00E92B6F"/>
    <w:rsid w:val="00EA4D80"/>
    <w:rsid w:val="00EC1B09"/>
    <w:rsid w:val="00EC22E1"/>
    <w:rsid w:val="00ED37A0"/>
    <w:rsid w:val="00F05D94"/>
    <w:rsid w:val="00F17E74"/>
    <w:rsid w:val="00F63701"/>
    <w:rsid w:val="00FB67AE"/>
    <w:rsid w:val="00FC1501"/>
    <w:rsid w:val="00FE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B6B506-3151-4AA9-AE14-6A1080661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F2A1C"/>
    <w:pPr>
      <w:tabs>
        <w:tab w:val="center" w:pos="4677"/>
        <w:tab w:val="right" w:pos="9355"/>
      </w:tabs>
    </w:pPr>
    <w:rPr>
      <w:rFonts w:ascii="Arial" w:eastAsia="Calibri" w:hAnsi="Arial" w:cs="Arial"/>
      <w:sz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F2A1C"/>
    <w:rPr>
      <w:rFonts w:ascii="Arial" w:eastAsia="Calibri" w:hAnsi="Arial" w:cs="Arial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B8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7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9</Pages>
  <Words>2370</Words>
  <Characters>13513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69</cp:revision>
  <cp:lastPrinted>2020-03-10T23:35:00Z</cp:lastPrinted>
  <dcterms:created xsi:type="dcterms:W3CDTF">2018-03-20T01:16:00Z</dcterms:created>
  <dcterms:modified xsi:type="dcterms:W3CDTF">2020-04-14T00:31:00Z</dcterms:modified>
</cp:coreProperties>
</file>